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187" w:rsidRPr="008F15FB" w:rsidRDefault="008A6D25" w:rsidP="00247187">
      <w:pPr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bookmarkStart w:id="0" w:name="_GoBack"/>
      <w:bookmarkEnd w:id="0"/>
      <w:r w:rsidRPr="008F15FB">
        <w:rPr>
          <w:noProof/>
          <w:color w:val="000000" w:themeColor="text1"/>
          <w:lang w:eastAsia="en-GB"/>
        </w:rPr>
        <w:drawing>
          <wp:anchor distT="0" distB="0" distL="114300" distR="114300" simplePos="0" relativeHeight="251658240" behindDoc="1" locked="0" layoutInCell="1" allowOverlap="1" wp14:anchorId="61B4F2A1" wp14:editId="75CCECF1">
            <wp:simplePos x="0" y="0"/>
            <wp:positionH relativeFrom="column">
              <wp:posOffset>-189230</wp:posOffset>
            </wp:positionH>
            <wp:positionV relativeFrom="paragraph">
              <wp:posOffset>-434975</wp:posOffset>
            </wp:positionV>
            <wp:extent cx="1602740" cy="1341120"/>
            <wp:effectExtent l="0" t="0" r="0" b="0"/>
            <wp:wrapTight wrapText="bothSides">
              <wp:wrapPolygon edited="0">
                <wp:start x="0" y="0"/>
                <wp:lineTo x="0" y="21170"/>
                <wp:lineTo x="21309" y="21170"/>
                <wp:lineTo x="21309" y="0"/>
                <wp:lineTo x="0" y="0"/>
              </wp:wrapPolygon>
            </wp:wrapTight>
            <wp:docPr id="1" name="Picture 1" descr="PCCC - M on 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CCC - M on 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15FB">
        <w:rPr>
          <w:noProof/>
          <w:color w:val="000000" w:themeColor="text1"/>
          <w:lang w:eastAsia="en-GB"/>
        </w:rPr>
        <w:drawing>
          <wp:anchor distT="0" distB="0" distL="114300" distR="114300" simplePos="0" relativeHeight="251657216" behindDoc="0" locked="0" layoutInCell="1" allowOverlap="1" wp14:anchorId="6D4D45FD" wp14:editId="4882EC6D">
            <wp:simplePos x="0" y="0"/>
            <wp:positionH relativeFrom="column">
              <wp:posOffset>2870200</wp:posOffset>
            </wp:positionH>
            <wp:positionV relativeFrom="paragraph">
              <wp:posOffset>-439420</wp:posOffset>
            </wp:positionV>
            <wp:extent cx="3156585" cy="1322705"/>
            <wp:effectExtent l="0" t="0" r="5715" b="0"/>
            <wp:wrapSquare wrapText="bothSides"/>
            <wp:docPr id="2" name="Picture 2" descr="CP logo - landscape no pp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P logo - landscape no pp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585" cy="132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7187" w:rsidRPr="008F15FB" w:rsidRDefault="00247187" w:rsidP="00247187">
      <w:pPr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:rsidR="00247187" w:rsidRPr="008F15FB" w:rsidRDefault="00247187" w:rsidP="00247187">
      <w:pPr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:rsidR="00247187" w:rsidRPr="008F15FB" w:rsidRDefault="00247187" w:rsidP="00247187">
      <w:pPr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tbl>
      <w:tblPr>
        <w:tblW w:w="11811" w:type="dxa"/>
        <w:tblInd w:w="-1382" w:type="dxa"/>
        <w:tblLook w:val="04A0" w:firstRow="1" w:lastRow="0" w:firstColumn="1" w:lastColumn="0" w:noHBand="0" w:noVBand="1"/>
      </w:tblPr>
      <w:tblGrid>
        <w:gridCol w:w="11811"/>
      </w:tblGrid>
      <w:tr w:rsidR="008F15FB" w:rsidRPr="008F15FB" w:rsidTr="008A6D25">
        <w:trPr>
          <w:trHeight w:val="1607"/>
        </w:trPr>
        <w:tc>
          <w:tcPr>
            <w:tcW w:w="11811" w:type="dxa"/>
          </w:tcPr>
          <w:p w:rsidR="00247187" w:rsidRPr="008F15FB" w:rsidRDefault="00247187">
            <w:pPr>
              <w:keepNext/>
              <w:tabs>
                <w:tab w:val="left" w:pos="1395"/>
              </w:tabs>
              <w:ind w:left="1395" w:hanging="1395"/>
              <w:jc w:val="center"/>
              <w:outlineLvl w:val="5"/>
              <w:rPr>
                <w:rFonts w:ascii="Tahoma" w:hAnsi="Tahoma" w:cs="Tahoma"/>
                <w:b/>
                <w:bCs/>
                <w:color w:val="000000" w:themeColor="text1"/>
                <w:szCs w:val="20"/>
                <w:lang w:val="en-US"/>
              </w:rPr>
            </w:pPr>
            <w:r w:rsidRPr="008F15FB">
              <w:rPr>
                <w:rFonts w:ascii="Tahoma" w:hAnsi="Tahoma" w:cs="Tahoma"/>
                <w:b/>
                <w:bCs/>
                <w:color w:val="000000" w:themeColor="text1"/>
                <w:szCs w:val="20"/>
                <w:lang w:val="en-US"/>
              </w:rPr>
              <w:t>Joint Cleveland Audit Committee</w:t>
            </w:r>
          </w:p>
          <w:p w:rsidR="00247187" w:rsidRPr="008F15FB" w:rsidRDefault="00247187">
            <w:pPr>
              <w:jc w:val="center"/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</w:pPr>
          </w:p>
          <w:p w:rsidR="00247187" w:rsidRPr="008F15FB" w:rsidRDefault="00247187">
            <w:pPr>
              <w:tabs>
                <w:tab w:val="left" w:pos="1395"/>
              </w:tabs>
              <w:ind w:left="2115" w:right="60" w:hanging="1395"/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</w:pPr>
            <w:r w:rsidRPr="008F15FB"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  <w:t xml:space="preserve">Date:          </w:t>
            </w:r>
            <w:r w:rsidR="0091066C"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  <w:t>Thursday</w:t>
            </w:r>
            <w:r w:rsidRPr="008F15FB"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  <w:t xml:space="preserve"> </w:t>
            </w:r>
            <w:r w:rsidR="0091066C"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  <w:t>21</w:t>
            </w:r>
            <w:r w:rsidR="0091066C" w:rsidRPr="0091066C">
              <w:rPr>
                <w:rFonts w:ascii="Tahoma" w:hAnsi="Tahoma" w:cs="Tahoma"/>
                <w:b/>
                <w:color w:val="000000" w:themeColor="text1"/>
                <w:szCs w:val="20"/>
                <w:vertAlign w:val="superscript"/>
                <w:lang w:val="en-US"/>
              </w:rPr>
              <w:t>st</w:t>
            </w:r>
            <w:r w:rsidR="0091066C"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  <w:t xml:space="preserve"> </w:t>
            </w:r>
            <w:r w:rsidRPr="008F15FB"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  <w:t>September 2017</w:t>
            </w:r>
          </w:p>
          <w:p w:rsidR="00247187" w:rsidRPr="0091066C" w:rsidRDefault="00531826" w:rsidP="00531826">
            <w:pPr>
              <w:tabs>
                <w:tab w:val="left" w:pos="1395"/>
              </w:tabs>
              <w:ind w:right="60"/>
              <w:rPr>
                <w:rFonts w:ascii="Tahoma" w:hAnsi="Tahoma" w:cs="Tahoma"/>
                <w:b/>
                <w:color w:val="FF0000"/>
                <w:szCs w:val="20"/>
                <w:lang w:val="en-US"/>
              </w:rPr>
            </w:pPr>
            <w:r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  <w:t xml:space="preserve">           </w:t>
            </w:r>
            <w:r w:rsidR="0091066C"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  <w:t>Time:          10.30</w:t>
            </w:r>
            <w:r w:rsidR="00247187" w:rsidRPr="008F15FB"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  <w:t>am</w:t>
            </w:r>
            <w:r w:rsidR="0091066C">
              <w:rPr>
                <w:rFonts w:ascii="Tahoma" w:hAnsi="Tahoma" w:cs="Tahoma"/>
                <w:b/>
                <w:color w:val="000000" w:themeColor="text1"/>
                <w:szCs w:val="20"/>
                <w:lang w:val="en-US"/>
              </w:rPr>
              <w:t xml:space="preserve"> </w:t>
            </w:r>
            <w:r w:rsidRPr="009645B0">
              <w:rPr>
                <w:rFonts w:ascii="Tahoma" w:hAnsi="Tahoma" w:cs="Tahoma"/>
                <w:b/>
                <w:color w:val="FF0000"/>
                <w:szCs w:val="20"/>
                <w:lang w:val="en-US"/>
              </w:rPr>
              <w:t>(Audit Committee to meet at 10</w:t>
            </w:r>
            <w:r>
              <w:rPr>
                <w:rFonts w:ascii="Tahoma" w:hAnsi="Tahoma" w:cs="Tahoma"/>
                <w:b/>
                <w:color w:val="FF0000"/>
                <w:szCs w:val="20"/>
                <w:lang w:val="en-US"/>
              </w:rPr>
              <w:t>.00</w:t>
            </w:r>
            <w:r w:rsidRPr="009645B0">
              <w:rPr>
                <w:rFonts w:ascii="Tahoma" w:hAnsi="Tahoma" w:cs="Tahoma"/>
                <w:b/>
                <w:color w:val="FF0000"/>
                <w:szCs w:val="20"/>
                <w:lang w:val="en-US"/>
              </w:rPr>
              <w:t>am)</w:t>
            </w:r>
          </w:p>
          <w:p w:rsidR="00247187" w:rsidRPr="008F15FB" w:rsidRDefault="0091066C" w:rsidP="0091066C">
            <w:pPr>
              <w:tabs>
                <w:tab w:val="left" w:pos="1395"/>
              </w:tabs>
              <w:ind w:left="2115" w:right="60" w:hanging="1395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4"/>
                <w:lang w:eastAsia="en-GB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Cs w:val="24"/>
                <w:lang w:val="en-US"/>
              </w:rPr>
              <w:t>Venue:        PCC Conference Room</w:t>
            </w:r>
            <w:r w:rsidR="00247187" w:rsidRPr="008F15FB">
              <w:rPr>
                <w:rFonts w:ascii="Tahoma" w:hAnsi="Tahoma" w:cs="Tahoma"/>
                <w:b/>
                <w:bCs/>
                <w:color w:val="000000" w:themeColor="text1"/>
                <w:szCs w:val="24"/>
                <w:lang w:val="en-US"/>
              </w:rPr>
              <w:t>, Police Headquarters, Ladgate Lane, TS8 9EH</w:t>
            </w:r>
          </w:p>
        </w:tc>
      </w:tr>
    </w:tbl>
    <w:p w:rsidR="00247187" w:rsidRPr="008F15FB" w:rsidRDefault="00247187" w:rsidP="00247187">
      <w:pPr>
        <w:keepNext/>
        <w:tabs>
          <w:tab w:val="left" w:pos="567"/>
          <w:tab w:val="left" w:pos="8080"/>
          <w:tab w:val="right" w:pos="9214"/>
        </w:tabs>
        <w:ind w:left="284" w:right="-1043" w:hanging="284"/>
        <w:jc w:val="center"/>
        <w:outlineLvl w:val="0"/>
        <w:rPr>
          <w:rFonts w:ascii="Tahoma" w:hAnsi="Tahoma" w:cs="Tahoma"/>
          <w:b/>
          <w:color w:val="000000" w:themeColor="text1"/>
          <w:szCs w:val="24"/>
          <w:u w:val="single"/>
        </w:rPr>
      </w:pPr>
      <w:r w:rsidRPr="008F15FB">
        <w:rPr>
          <w:rFonts w:ascii="Tahoma" w:hAnsi="Tahoma" w:cs="Tahoma"/>
          <w:b/>
          <w:color w:val="000000" w:themeColor="text1"/>
          <w:szCs w:val="24"/>
          <w:u w:val="single"/>
        </w:rPr>
        <w:t>AGENDA</w:t>
      </w:r>
    </w:p>
    <w:p w:rsidR="00247187" w:rsidRPr="008F15FB" w:rsidRDefault="00247187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color w:val="000000" w:themeColor="text1"/>
          <w:szCs w:val="24"/>
        </w:rPr>
        <w:t>Apologies for absence</w:t>
      </w:r>
      <w:r w:rsidRPr="008F15FB">
        <w:rPr>
          <w:rFonts w:ascii="Tahoma" w:hAnsi="Tahoma" w:cs="Tahoma"/>
          <w:color w:val="000000" w:themeColor="text1"/>
          <w:szCs w:val="24"/>
        </w:rPr>
        <w:br/>
      </w:r>
    </w:p>
    <w:p w:rsidR="00247187" w:rsidRPr="008F15FB" w:rsidRDefault="00247187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color w:val="000000" w:themeColor="text1"/>
          <w:szCs w:val="24"/>
        </w:rPr>
        <w:t>Declarations of interests</w:t>
      </w:r>
      <w:r w:rsidRPr="008F15FB">
        <w:rPr>
          <w:rFonts w:ascii="Tahoma" w:hAnsi="Tahoma" w:cs="Tahoma"/>
          <w:color w:val="000000" w:themeColor="text1"/>
          <w:szCs w:val="24"/>
        </w:rPr>
        <w:br/>
      </w:r>
    </w:p>
    <w:p w:rsidR="00247187" w:rsidRPr="008F15FB" w:rsidRDefault="00247187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color w:val="000000" w:themeColor="text1"/>
          <w:szCs w:val="24"/>
        </w:rPr>
        <w:t>Open Minutes of the previous meeting held on 22 June 2017</w:t>
      </w:r>
      <w:r w:rsidRPr="008F15FB">
        <w:rPr>
          <w:rFonts w:ascii="Tahoma" w:hAnsi="Tahoma" w:cs="Tahoma"/>
          <w:color w:val="000000" w:themeColor="text1"/>
          <w:szCs w:val="24"/>
        </w:rPr>
        <w:tab/>
      </w:r>
      <w:r w:rsidRPr="008F15FB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  <w:t>Attached</w:t>
      </w:r>
      <w:r w:rsidRPr="008F15FB">
        <w:rPr>
          <w:rFonts w:ascii="Tahoma" w:hAnsi="Tahoma" w:cs="Tahoma"/>
          <w:color w:val="000000" w:themeColor="text1"/>
          <w:szCs w:val="24"/>
        </w:rPr>
        <w:br/>
      </w:r>
    </w:p>
    <w:p w:rsidR="00247187" w:rsidRPr="008F15FB" w:rsidRDefault="000456AB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color w:val="000000" w:themeColor="text1"/>
          <w:szCs w:val="24"/>
        </w:rPr>
        <w:t xml:space="preserve">Civil Claim Statistics – Report of the Chief Constable </w:t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1066C">
        <w:rPr>
          <w:rFonts w:ascii="Tahoma" w:hAnsi="Tahoma" w:cs="Tahoma"/>
          <w:color w:val="000000" w:themeColor="text1"/>
          <w:szCs w:val="24"/>
        </w:rPr>
        <w:t xml:space="preserve">Attached </w:t>
      </w:r>
      <w:r w:rsidR="0091066C">
        <w:rPr>
          <w:rFonts w:ascii="Tahoma" w:hAnsi="Tahoma" w:cs="Tahoma"/>
          <w:color w:val="000000" w:themeColor="text1"/>
          <w:szCs w:val="24"/>
        </w:rPr>
        <w:br/>
      </w:r>
    </w:p>
    <w:p w:rsidR="00247187" w:rsidRPr="008F15FB" w:rsidRDefault="000456AB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color w:val="000000" w:themeColor="text1"/>
          <w:szCs w:val="24"/>
        </w:rPr>
        <w:t xml:space="preserve">Contract Standing Order 10 – Exceptional Situations </w:t>
      </w:r>
      <w:r w:rsidR="00247187" w:rsidRPr="008F15FB">
        <w:rPr>
          <w:rFonts w:ascii="Tahoma" w:hAnsi="Tahoma" w:cs="Tahoma"/>
          <w:color w:val="000000" w:themeColor="text1"/>
          <w:szCs w:val="24"/>
        </w:rPr>
        <w:t>– Report of the Chief Constable</w:t>
      </w:r>
      <w:r w:rsidR="00247187" w:rsidRPr="008F15FB">
        <w:rPr>
          <w:rFonts w:ascii="Tahoma" w:hAnsi="Tahoma" w:cs="Tahoma"/>
          <w:color w:val="000000" w:themeColor="text1"/>
          <w:szCs w:val="24"/>
        </w:rPr>
        <w:tab/>
      </w:r>
      <w:r w:rsidR="00BB5BDC">
        <w:rPr>
          <w:rFonts w:ascii="Tahoma" w:hAnsi="Tahoma" w:cs="Tahoma"/>
          <w:color w:val="000000" w:themeColor="text1"/>
          <w:szCs w:val="24"/>
        </w:rPr>
        <w:t>Attached</w:t>
      </w:r>
      <w:r w:rsidR="00921F08">
        <w:rPr>
          <w:rFonts w:ascii="Tahoma" w:hAnsi="Tahoma" w:cs="Tahoma"/>
          <w:color w:val="000000" w:themeColor="text1"/>
          <w:szCs w:val="24"/>
        </w:rPr>
        <w:br/>
      </w:r>
      <w:r w:rsidR="00247187" w:rsidRPr="008F15FB">
        <w:rPr>
          <w:rFonts w:ascii="Tahoma" w:hAnsi="Tahoma" w:cs="Tahoma"/>
          <w:color w:val="000000" w:themeColor="text1"/>
          <w:szCs w:val="24"/>
        </w:rPr>
        <w:tab/>
      </w:r>
    </w:p>
    <w:p w:rsidR="00247187" w:rsidRPr="008F15FB" w:rsidRDefault="00247187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color w:val="000000" w:themeColor="text1"/>
          <w:szCs w:val="24"/>
        </w:rPr>
        <w:t xml:space="preserve">Annual Governance Statement – Report of the </w:t>
      </w:r>
      <w:r w:rsidR="00485324" w:rsidRPr="008F15FB">
        <w:rPr>
          <w:rFonts w:ascii="Tahoma" w:hAnsi="Tahoma" w:cs="Tahoma"/>
          <w:color w:val="000000" w:themeColor="text1"/>
          <w:szCs w:val="24"/>
        </w:rPr>
        <w:t>Chief Constable</w:t>
      </w:r>
      <w:r w:rsidR="00485324" w:rsidRPr="008F15FB">
        <w:rPr>
          <w:rFonts w:ascii="Tahoma" w:hAnsi="Tahoma" w:cs="Tahoma"/>
          <w:color w:val="000000" w:themeColor="text1"/>
          <w:szCs w:val="24"/>
        </w:rPr>
        <w:tab/>
      </w:r>
      <w:r w:rsidR="006E0B5C">
        <w:rPr>
          <w:rFonts w:ascii="Tahoma" w:hAnsi="Tahoma" w:cs="Tahoma"/>
          <w:color w:val="000000" w:themeColor="text1"/>
          <w:szCs w:val="24"/>
        </w:rPr>
        <w:tab/>
      </w:r>
      <w:r w:rsidR="006E0B5C">
        <w:rPr>
          <w:rFonts w:ascii="Tahoma" w:hAnsi="Tahoma" w:cs="Tahoma"/>
          <w:color w:val="000000" w:themeColor="text1"/>
          <w:szCs w:val="24"/>
        </w:rPr>
        <w:tab/>
      </w:r>
      <w:r w:rsidR="006E0B5C">
        <w:rPr>
          <w:rFonts w:ascii="Tahoma" w:hAnsi="Tahoma" w:cs="Tahoma"/>
          <w:color w:val="000000" w:themeColor="text1"/>
          <w:szCs w:val="24"/>
        </w:rPr>
        <w:tab/>
      </w:r>
      <w:r w:rsidR="0091066C">
        <w:rPr>
          <w:rFonts w:ascii="Tahoma" w:hAnsi="Tahoma" w:cs="Tahoma"/>
          <w:color w:val="000000" w:themeColor="text1"/>
          <w:szCs w:val="24"/>
        </w:rPr>
        <w:t>Attached</w:t>
      </w:r>
      <w:r w:rsidR="008A6D25">
        <w:rPr>
          <w:rFonts w:ascii="Tahoma" w:hAnsi="Tahoma" w:cs="Tahoma"/>
          <w:color w:val="000000" w:themeColor="text1"/>
          <w:szCs w:val="24"/>
        </w:rPr>
        <w:br/>
      </w:r>
      <w:r w:rsidR="00485324" w:rsidRPr="008F15FB">
        <w:rPr>
          <w:rFonts w:ascii="Tahoma" w:hAnsi="Tahoma" w:cs="Tahoma"/>
          <w:color w:val="000000" w:themeColor="text1"/>
          <w:szCs w:val="24"/>
        </w:rPr>
        <w:tab/>
      </w:r>
      <w:r w:rsidR="00485324" w:rsidRPr="008F15FB">
        <w:rPr>
          <w:rFonts w:ascii="Tahoma" w:hAnsi="Tahoma" w:cs="Tahoma"/>
          <w:color w:val="000000" w:themeColor="text1"/>
          <w:szCs w:val="24"/>
        </w:rPr>
        <w:tab/>
      </w:r>
      <w:r w:rsidR="00485324" w:rsidRPr="008F15FB">
        <w:rPr>
          <w:rFonts w:ascii="Tahoma" w:hAnsi="Tahoma" w:cs="Tahoma"/>
          <w:color w:val="000000" w:themeColor="text1"/>
          <w:szCs w:val="24"/>
        </w:rPr>
        <w:tab/>
      </w:r>
    </w:p>
    <w:p w:rsidR="00247187" w:rsidRPr="008F15FB" w:rsidRDefault="00247187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color w:val="000000" w:themeColor="text1"/>
          <w:szCs w:val="24"/>
        </w:rPr>
        <w:t xml:space="preserve">Annual Governance Statement – Report </w:t>
      </w:r>
      <w:r w:rsidR="00485324" w:rsidRPr="008F15FB">
        <w:rPr>
          <w:rFonts w:ascii="Tahoma" w:hAnsi="Tahoma" w:cs="Tahoma"/>
          <w:color w:val="000000" w:themeColor="text1"/>
          <w:szCs w:val="24"/>
        </w:rPr>
        <w:t>of the PCC’s Chief Executive</w:t>
      </w:r>
      <w:r w:rsidR="00485324" w:rsidRPr="008F15FB">
        <w:rPr>
          <w:rFonts w:ascii="Tahoma" w:hAnsi="Tahoma" w:cs="Tahoma"/>
          <w:color w:val="000000" w:themeColor="text1"/>
          <w:szCs w:val="24"/>
        </w:rPr>
        <w:tab/>
      </w:r>
      <w:r w:rsidR="00485324" w:rsidRPr="008F15FB">
        <w:rPr>
          <w:rFonts w:ascii="Tahoma" w:hAnsi="Tahoma" w:cs="Tahoma"/>
          <w:color w:val="000000" w:themeColor="text1"/>
          <w:szCs w:val="24"/>
        </w:rPr>
        <w:tab/>
      </w:r>
      <w:r w:rsidR="00485324" w:rsidRPr="008F15FB">
        <w:rPr>
          <w:rFonts w:ascii="Tahoma" w:hAnsi="Tahoma" w:cs="Tahoma"/>
          <w:color w:val="000000" w:themeColor="text1"/>
          <w:szCs w:val="24"/>
        </w:rPr>
        <w:tab/>
      </w:r>
      <w:r w:rsidR="006E0B5C">
        <w:rPr>
          <w:rFonts w:ascii="Tahoma" w:hAnsi="Tahoma" w:cs="Tahoma"/>
          <w:color w:val="000000" w:themeColor="text1"/>
          <w:szCs w:val="24"/>
        </w:rPr>
        <w:t>Attached</w:t>
      </w:r>
      <w:r w:rsidRPr="008F15FB">
        <w:rPr>
          <w:rFonts w:ascii="Tahoma" w:hAnsi="Tahoma" w:cs="Tahoma"/>
          <w:color w:val="000000" w:themeColor="text1"/>
          <w:szCs w:val="24"/>
        </w:rPr>
        <w:br/>
      </w:r>
    </w:p>
    <w:p w:rsidR="0091066C" w:rsidRDefault="00247187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color w:val="000000" w:themeColor="text1"/>
          <w:szCs w:val="24"/>
        </w:rPr>
        <w:t>Statement of Accounts – Report of the PCC’s CFO</w:t>
      </w:r>
      <w:r w:rsidRPr="008F15FB">
        <w:rPr>
          <w:rFonts w:ascii="Tahoma" w:hAnsi="Tahoma" w:cs="Tahoma"/>
          <w:color w:val="000000" w:themeColor="text1"/>
          <w:szCs w:val="24"/>
        </w:rPr>
        <w:tab/>
      </w:r>
      <w:r w:rsidR="006E0B5C">
        <w:rPr>
          <w:rFonts w:ascii="Tahoma" w:hAnsi="Tahoma" w:cs="Tahoma"/>
          <w:color w:val="000000" w:themeColor="text1"/>
          <w:szCs w:val="24"/>
        </w:rPr>
        <w:tab/>
      </w:r>
      <w:r w:rsidR="006E0B5C">
        <w:rPr>
          <w:rFonts w:ascii="Tahoma" w:hAnsi="Tahoma" w:cs="Tahoma"/>
          <w:color w:val="000000" w:themeColor="text1"/>
          <w:szCs w:val="24"/>
        </w:rPr>
        <w:tab/>
      </w:r>
      <w:r w:rsidR="006E0B5C">
        <w:rPr>
          <w:rFonts w:ascii="Tahoma" w:hAnsi="Tahoma" w:cs="Tahoma"/>
          <w:color w:val="000000" w:themeColor="text1"/>
          <w:szCs w:val="24"/>
        </w:rPr>
        <w:tab/>
      </w:r>
      <w:r w:rsidR="006E0B5C">
        <w:rPr>
          <w:rFonts w:ascii="Tahoma" w:hAnsi="Tahoma" w:cs="Tahoma"/>
          <w:color w:val="000000" w:themeColor="text1"/>
          <w:szCs w:val="24"/>
        </w:rPr>
        <w:tab/>
      </w:r>
      <w:r w:rsidR="006E0B5C">
        <w:rPr>
          <w:rFonts w:ascii="Tahoma" w:hAnsi="Tahoma" w:cs="Tahoma"/>
          <w:color w:val="000000" w:themeColor="text1"/>
          <w:szCs w:val="24"/>
        </w:rPr>
        <w:tab/>
        <w:t xml:space="preserve">Attached </w:t>
      </w:r>
      <w:r w:rsidR="0091066C">
        <w:rPr>
          <w:rFonts w:ascii="Tahoma" w:hAnsi="Tahoma" w:cs="Tahoma"/>
          <w:color w:val="000000" w:themeColor="text1"/>
          <w:szCs w:val="24"/>
        </w:rPr>
        <w:br/>
      </w:r>
    </w:p>
    <w:p w:rsidR="0091066C" w:rsidRDefault="0091066C" w:rsidP="0091066C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>
        <w:rPr>
          <w:rFonts w:ascii="Tahoma" w:hAnsi="Tahoma" w:cs="Tahoma"/>
          <w:color w:val="000000" w:themeColor="text1"/>
          <w:szCs w:val="24"/>
        </w:rPr>
        <w:t xml:space="preserve">Annual Completion Report – Chief Constable </w:t>
      </w:r>
      <w:r w:rsidRPr="008F15FB">
        <w:rPr>
          <w:rFonts w:ascii="Tahoma" w:hAnsi="Tahoma" w:cs="Tahoma"/>
          <w:color w:val="000000" w:themeColor="text1"/>
          <w:szCs w:val="24"/>
        </w:rPr>
        <w:t xml:space="preserve"> </w:t>
      </w:r>
      <w:r>
        <w:rPr>
          <w:rFonts w:ascii="Tahoma" w:hAnsi="Tahoma" w:cs="Tahoma"/>
          <w:color w:val="000000" w:themeColor="text1"/>
          <w:szCs w:val="24"/>
        </w:rPr>
        <w:t>– Report of External Audit</w:t>
      </w:r>
      <w:r>
        <w:rPr>
          <w:rFonts w:ascii="Tahoma" w:hAnsi="Tahoma" w:cs="Tahoma"/>
          <w:color w:val="000000" w:themeColor="text1"/>
          <w:szCs w:val="24"/>
        </w:rPr>
        <w:tab/>
      </w:r>
      <w:r>
        <w:rPr>
          <w:rFonts w:ascii="Tahoma" w:hAnsi="Tahoma" w:cs="Tahoma"/>
          <w:color w:val="000000" w:themeColor="text1"/>
          <w:szCs w:val="24"/>
        </w:rPr>
        <w:tab/>
      </w:r>
      <w:r>
        <w:rPr>
          <w:rFonts w:ascii="Tahoma" w:hAnsi="Tahoma" w:cs="Tahoma"/>
          <w:color w:val="000000" w:themeColor="text1"/>
          <w:szCs w:val="24"/>
        </w:rPr>
        <w:tab/>
      </w:r>
      <w:r w:rsidR="00BB5BDC">
        <w:rPr>
          <w:rFonts w:ascii="Tahoma" w:hAnsi="Tahoma" w:cs="Tahoma"/>
          <w:color w:val="000000" w:themeColor="text1"/>
          <w:szCs w:val="24"/>
        </w:rPr>
        <w:t>Attached</w:t>
      </w:r>
      <w:r>
        <w:rPr>
          <w:rFonts w:ascii="Tahoma" w:hAnsi="Tahoma" w:cs="Tahoma"/>
          <w:color w:val="000000" w:themeColor="text1"/>
          <w:szCs w:val="24"/>
        </w:rPr>
        <w:br/>
      </w:r>
    </w:p>
    <w:p w:rsidR="0091066C" w:rsidRPr="008F15FB" w:rsidRDefault="0091066C" w:rsidP="0091066C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>
        <w:rPr>
          <w:rFonts w:ascii="Tahoma" w:hAnsi="Tahoma" w:cs="Tahoma"/>
          <w:color w:val="000000" w:themeColor="text1"/>
          <w:szCs w:val="24"/>
        </w:rPr>
        <w:t xml:space="preserve">Annual Completion Report – Police &amp; Crime Commissioner </w:t>
      </w:r>
      <w:r w:rsidRPr="008F15FB">
        <w:rPr>
          <w:rFonts w:ascii="Tahoma" w:hAnsi="Tahoma" w:cs="Tahoma"/>
          <w:color w:val="000000" w:themeColor="text1"/>
          <w:szCs w:val="24"/>
        </w:rPr>
        <w:t xml:space="preserve"> </w:t>
      </w:r>
      <w:r>
        <w:rPr>
          <w:rFonts w:ascii="Tahoma" w:hAnsi="Tahoma" w:cs="Tahoma"/>
          <w:color w:val="000000" w:themeColor="text1"/>
          <w:szCs w:val="24"/>
        </w:rPr>
        <w:t>– Report of External Audit</w:t>
      </w:r>
      <w:r>
        <w:rPr>
          <w:rFonts w:ascii="Tahoma" w:hAnsi="Tahoma" w:cs="Tahoma"/>
          <w:color w:val="000000" w:themeColor="text1"/>
          <w:szCs w:val="24"/>
        </w:rPr>
        <w:tab/>
      </w:r>
      <w:r w:rsidR="00BB5BDC">
        <w:rPr>
          <w:rFonts w:ascii="Tahoma" w:hAnsi="Tahoma" w:cs="Tahoma"/>
          <w:color w:val="000000" w:themeColor="text1"/>
          <w:szCs w:val="24"/>
        </w:rPr>
        <w:t>Attached</w:t>
      </w:r>
    </w:p>
    <w:p w:rsidR="00247187" w:rsidRPr="008F15FB" w:rsidRDefault="00247187" w:rsidP="0091066C">
      <w:pPr>
        <w:pStyle w:val="ListParagraph"/>
        <w:ind w:left="-142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color w:val="000000" w:themeColor="text1"/>
          <w:szCs w:val="24"/>
        </w:rPr>
        <w:tab/>
      </w:r>
      <w:r w:rsidRPr="008F15FB">
        <w:rPr>
          <w:rFonts w:ascii="Tahoma" w:hAnsi="Tahoma" w:cs="Tahoma"/>
          <w:color w:val="000000" w:themeColor="text1"/>
          <w:szCs w:val="24"/>
        </w:rPr>
        <w:tab/>
      </w:r>
      <w:r w:rsidRPr="008F15FB">
        <w:rPr>
          <w:rFonts w:ascii="Tahoma" w:hAnsi="Tahoma" w:cs="Tahoma"/>
          <w:color w:val="000000" w:themeColor="text1"/>
          <w:szCs w:val="24"/>
        </w:rPr>
        <w:tab/>
      </w:r>
      <w:r w:rsidRPr="008F15FB">
        <w:rPr>
          <w:rFonts w:ascii="Tahoma" w:hAnsi="Tahoma" w:cs="Tahoma"/>
          <w:color w:val="000000" w:themeColor="text1"/>
          <w:szCs w:val="24"/>
        </w:rPr>
        <w:tab/>
      </w:r>
      <w:r w:rsidRPr="008F15FB">
        <w:rPr>
          <w:rFonts w:ascii="Tahoma" w:hAnsi="Tahoma" w:cs="Tahoma"/>
          <w:color w:val="000000" w:themeColor="text1"/>
          <w:szCs w:val="24"/>
        </w:rPr>
        <w:tab/>
      </w:r>
    </w:p>
    <w:p w:rsidR="008F15FB" w:rsidRDefault="00247187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color w:val="000000" w:themeColor="text1"/>
          <w:szCs w:val="24"/>
        </w:rPr>
        <w:t xml:space="preserve">Audit </w:t>
      </w:r>
      <w:r w:rsidR="00485324" w:rsidRPr="008F15FB">
        <w:rPr>
          <w:rFonts w:ascii="Tahoma" w:hAnsi="Tahoma" w:cs="Tahoma"/>
          <w:color w:val="000000" w:themeColor="text1"/>
          <w:szCs w:val="24"/>
        </w:rPr>
        <w:t xml:space="preserve">Progress Report – Report of Internal Audit </w:t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  <w:t>Attached</w:t>
      </w:r>
      <w:r w:rsidR="008F15FB">
        <w:rPr>
          <w:rFonts w:ascii="Tahoma" w:hAnsi="Tahoma" w:cs="Tahoma"/>
          <w:color w:val="000000" w:themeColor="text1"/>
          <w:szCs w:val="24"/>
        </w:rPr>
        <w:br/>
      </w:r>
    </w:p>
    <w:p w:rsidR="00247187" w:rsidRPr="0091066C" w:rsidRDefault="008F15FB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91066C">
        <w:rPr>
          <w:rFonts w:ascii="Tahoma" w:hAnsi="Tahoma" w:cs="Tahoma"/>
          <w:color w:val="000000" w:themeColor="text1"/>
          <w:szCs w:val="24"/>
        </w:rPr>
        <w:t>Assurance Review of the Purchasing Cards – Report of Internal Audit</w:t>
      </w:r>
      <w:r w:rsidR="00247187" w:rsidRPr="0091066C">
        <w:rPr>
          <w:rFonts w:ascii="Tahoma" w:hAnsi="Tahoma" w:cs="Tahoma"/>
          <w:color w:val="000000" w:themeColor="text1"/>
          <w:szCs w:val="24"/>
        </w:rPr>
        <w:tab/>
      </w:r>
      <w:r w:rsidR="00921F08" w:rsidRPr="0091066C">
        <w:rPr>
          <w:rFonts w:ascii="Tahoma" w:hAnsi="Tahoma" w:cs="Tahoma"/>
          <w:color w:val="000000" w:themeColor="text1"/>
          <w:szCs w:val="24"/>
        </w:rPr>
        <w:tab/>
      </w:r>
      <w:r w:rsidR="00921F08" w:rsidRPr="0091066C">
        <w:rPr>
          <w:rFonts w:ascii="Tahoma" w:hAnsi="Tahoma" w:cs="Tahoma"/>
          <w:color w:val="000000" w:themeColor="text1"/>
          <w:szCs w:val="24"/>
        </w:rPr>
        <w:tab/>
        <w:t>Attached</w:t>
      </w:r>
      <w:r w:rsidRPr="0091066C">
        <w:rPr>
          <w:rFonts w:ascii="Tahoma" w:hAnsi="Tahoma" w:cs="Tahoma"/>
          <w:color w:val="000000" w:themeColor="text1"/>
          <w:szCs w:val="24"/>
        </w:rPr>
        <w:br/>
      </w:r>
      <w:r w:rsidR="00247187" w:rsidRPr="0091066C">
        <w:rPr>
          <w:rFonts w:ascii="Tahoma" w:hAnsi="Tahoma" w:cs="Tahoma"/>
          <w:color w:val="000000" w:themeColor="text1"/>
          <w:szCs w:val="24"/>
        </w:rPr>
        <w:tab/>
      </w:r>
    </w:p>
    <w:p w:rsidR="00485324" w:rsidRPr="008F15FB" w:rsidRDefault="00485324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color w:val="000000" w:themeColor="text1"/>
          <w:szCs w:val="24"/>
        </w:rPr>
        <w:t>HMIC &amp; Internal Audit Recommendations Update – Report of the Chief Constable</w:t>
      </w:r>
      <w:r w:rsidR="00921F08">
        <w:rPr>
          <w:rFonts w:ascii="Tahoma" w:hAnsi="Tahoma" w:cs="Tahoma"/>
          <w:color w:val="000000" w:themeColor="text1"/>
          <w:szCs w:val="24"/>
        </w:rPr>
        <w:tab/>
      </w:r>
      <w:r w:rsidR="00921F08">
        <w:rPr>
          <w:rFonts w:ascii="Tahoma" w:hAnsi="Tahoma" w:cs="Tahoma"/>
          <w:color w:val="000000" w:themeColor="text1"/>
          <w:szCs w:val="24"/>
        </w:rPr>
        <w:tab/>
        <w:t>Attached</w:t>
      </w:r>
    </w:p>
    <w:p w:rsidR="00247187" w:rsidRPr="008F15FB" w:rsidRDefault="00247187" w:rsidP="008A6D25">
      <w:pPr>
        <w:ind w:left="-142" w:hanging="425"/>
        <w:rPr>
          <w:rFonts w:ascii="Tahoma" w:hAnsi="Tahoma" w:cs="Tahoma"/>
          <w:color w:val="000000" w:themeColor="text1"/>
          <w:szCs w:val="24"/>
        </w:rPr>
      </w:pPr>
    </w:p>
    <w:p w:rsidR="00247187" w:rsidRPr="008F15FB" w:rsidRDefault="00247187" w:rsidP="008A6D25">
      <w:pPr>
        <w:pStyle w:val="ListParagraph"/>
        <w:numPr>
          <w:ilvl w:val="0"/>
          <w:numId w:val="1"/>
        </w:numPr>
        <w:ind w:left="-142" w:hanging="425"/>
        <w:rPr>
          <w:rFonts w:ascii="Tahoma" w:hAnsi="Tahoma" w:cs="Tahoma"/>
          <w:color w:val="000000" w:themeColor="text1"/>
          <w:szCs w:val="24"/>
        </w:rPr>
      </w:pPr>
      <w:r w:rsidRPr="008F15FB">
        <w:rPr>
          <w:rFonts w:ascii="Tahoma" w:hAnsi="Tahoma" w:cs="Tahoma"/>
          <w:i/>
          <w:iCs/>
          <w:color w:val="000000" w:themeColor="text1"/>
          <w:szCs w:val="24"/>
        </w:rPr>
        <w:t>To consider passing a resolution pursuant to Section 100A (4) of the Local Government Act 1972, excluding the Press and Public from the meeting under Paragraph</w:t>
      </w:r>
      <w:r w:rsidR="00972EF9">
        <w:rPr>
          <w:rFonts w:ascii="Tahoma" w:hAnsi="Tahoma" w:cs="Tahoma"/>
          <w:i/>
          <w:iCs/>
          <w:color w:val="000000" w:themeColor="text1"/>
          <w:szCs w:val="24"/>
        </w:rPr>
        <w:t xml:space="preserve"> </w:t>
      </w:r>
      <w:r w:rsidRPr="008F15FB">
        <w:rPr>
          <w:rFonts w:ascii="Tahoma" w:hAnsi="Tahoma" w:cs="Tahoma"/>
          <w:i/>
          <w:iCs/>
          <w:color w:val="000000" w:themeColor="text1"/>
          <w:szCs w:val="24"/>
        </w:rPr>
        <w:t>7 of Part 1 of Schedule 12A to the Act</w:t>
      </w:r>
      <w:r w:rsidRPr="008F15FB">
        <w:rPr>
          <w:rFonts w:ascii="Tahoma" w:hAnsi="Tahoma" w:cs="Tahoma"/>
          <w:i/>
          <w:iCs/>
          <w:color w:val="000000" w:themeColor="text1"/>
          <w:szCs w:val="24"/>
        </w:rPr>
        <w:br/>
      </w:r>
    </w:p>
    <w:p w:rsidR="00BB5BDC" w:rsidRPr="00BB5BDC" w:rsidRDefault="00247187" w:rsidP="008A6D25">
      <w:pPr>
        <w:pStyle w:val="ListParagraph"/>
        <w:numPr>
          <w:ilvl w:val="0"/>
          <w:numId w:val="1"/>
        </w:numPr>
        <w:ind w:left="-142" w:hanging="425"/>
        <w:rPr>
          <w:color w:val="000000" w:themeColor="text1"/>
        </w:rPr>
      </w:pPr>
      <w:r w:rsidRPr="008F15FB">
        <w:rPr>
          <w:rFonts w:ascii="Tahoma" w:hAnsi="Tahoma" w:cs="Tahoma"/>
          <w:color w:val="000000" w:themeColor="text1"/>
          <w:szCs w:val="24"/>
        </w:rPr>
        <w:t>Closed minutes of the previous meeting held on 22 June 2017</w:t>
      </w:r>
      <w:r w:rsidRPr="008F15FB">
        <w:rPr>
          <w:rFonts w:ascii="Tahoma" w:hAnsi="Tahoma" w:cs="Tahoma"/>
          <w:color w:val="000000" w:themeColor="text1"/>
          <w:szCs w:val="24"/>
        </w:rPr>
        <w:tab/>
      </w:r>
      <w:r w:rsidR="00BB5BDC">
        <w:rPr>
          <w:rFonts w:ascii="Tahoma" w:hAnsi="Tahoma" w:cs="Tahoma"/>
          <w:color w:val="000000" w:themeColor="text1"/>
          <w:szCs w:val="24"/>
        </w:rPr>
        <w:tab/>
      </w:r>
      <w:r w:rsidR="00BB5BDC">
        <w:rPr>
          <w:rFonts w:ascii="Tahoma" w:hAnsi="Tahoma" w:cs="Tahoma"/>
          <w:color w:val="000000" w:themeColor="text1"/>
          <w:szCs w:val="24"/>
        </w:rPr>
        <w:tab/>
      </w:r>
      <w:r w:rsidR="00BB5BDC">
        <w:rPr>
          <w:rFonts w:ascii="Tahoma" w:hAnsi="Tahoma" w:cs="Tahoma"/>
          <w:color w:val="000000" w:themeColor="text1"/>
          <w:szCs w:val="24"/>
        </w:rPr>
        <w:tab/>
        <w:t>Attached</w:t>
      </w:r>
    </w:p>
    <w:p w:rsidR="00BB5BDC" w:rsidRPr="00BB5BDC" w:rsidRDefault="00BB5BDC" w:rsidP="00BB5BDC">
      <w:pPr>
        <w:pStyle w:val="ListParagraph"/>
        <w:ind w:left="-142"/>
        <w:rPr>
          <w:color w:val="000000" w:themeColor="text1"/>
        </w:rPr>
      </w:pPr>
    </w:p>
    <w:p w:rsidR="00247187" w:rsidRPr="008F15FB" w:rsidRDefault="00BB5BDC" w:rsidP="00BB5BDC">
      <w:pPr>
        <w:pStyle w:val="ListParagraph"/>
        <w:numPr>
          <w:ilvl w:val="0"/>
          <w:numId w:val="1"/>
        </w:numPr>
        <w:ind w:left="-142" w:hanging="425"/>
        <w:rPr>
          <w:color w:val="000000" w:themeColor="text1"/>
        </w:rPr>
      </w:pPr>
      <w:r w:rsidRPr="00BB5BDC">
        <w:rPr>
          <w:rFonts w:ascii="Tahoma" w:hAnsi="Tahoma" w:cs="Tahoma"/>
          <w:color w:val="000000" w:themeColor="text1"/>
          <w:szCs w:val="24"/>
        </w:rPr>
        <w:t>Contract Standing Order 10 – Exceptional Situations</w:t>
      </w:r>
      <w:r w:rsidR="00247187" w:rsidRPr="008F15FB">
        <w:rPr>
          <w:rFonts w:ascii="Tahoma" w:hAnsi="Tahoma" w:cs="Tahoma"/>
          <w:color w:val="000000" w:themeColor="text1"/>
          <w:szCs w:val="24"/>
        </w:rPr>
        <w:tab/>
      </w:r>
      <w:r w:rsidR="0025423E">
        <w:rPr>
          <w:rFonts w:ascii="Tahoma" w:hAnsi="Tahoma" w:cs="Tahoma"/>
          <w:color w:val="000000" w:themeColor="text1"/>
          <w:szCs w:val="24"/>
        </w:rPr>
        <w:t xml:space="preserve">- Report of the Chief Constable </w:t>
      </w:r>
      <w:r w:rsidR="0025423E">
        <w:rPr>
          <w:rFonts w:ascii="Tahoma" w:hAnsi="Tahoma" w:cs="Tahoma"/>
          <w:color w:val="000000" w:themeColor="text1"/>
          <w:szCs w:val="24"/>
        </w:rPr>
        <w:tab/>
        <w:t>Attached</w:t>
      </w:r>
      <w:r w:rsidR="00247187" w:rsidRPr="008F15FB">
        <w:rPr>
          <w:rFonts w:ascii="Tahoma" w:hAnsi="Tahoma" w:cs="Tahoma"/>
          <w:color w:val="000000" w:themeColor="text1"/>
          <w:szCs w:val="24"/>
        </w:rPr>
        <w:tab/>
      </w:r>
      <w:r w:rsidR="00247187" w:rsidRPr="008F15FB">
        <w:rPr>
          <w:rFonts w:ascii="Tahoma" w:hAnsi="Tahoma" w:cs="Tahoma"/>
          <w:color w:val="000000" w:themeColor="text1"/>
          <w:szCs w:val="24"/>
        </w:rPr>
        <w:tab/>
        <w:t xml:space="preserve"> </w:t>
      </w:r>
      <w:r w:rsidR="0025423E">
        <w:rPr>
          <w:rFonts w:ascii="Tahoma" w:hAnsi="Tahoma" w:cs="Tahoma"/>
          <w:color w:val="000000" w:themeColor="text1"/>
          <w:szCs w:val="24"/>
        </w:rPr>
        <w:tab/>
      </w:r>
      <w:r w:rsidR="0025423E">
        <w:rPr>
          <w:rFonts w:ascii="Tahoma" w:hAnsi="Tahoma" w:cs="Tahoma"/>
          <w:color w:val="000000" w:themeColor="text1"/>
          <w:szCs w:val="24"/>
        </w:rPr>
        <w:tab/>
      </w:r>
      <w:r w:rsidR="0025423E">
        <w:rPr>
          <w:rFonts w:ascii="Tahoma" w:hAnsi="Tahoma" w:cs="Tahoma"/>
          <w:color w:val="000000" w:themeColor="text1"/>
          <w:szCs w:val="24"/>
        </w:rPr>
        <w:tab/>
      </w:r>
      <w:r w:rsidR="00247187" w:rsidRPr="008F15FB">
        <w:rPr>
          <w:rFonts w:ascii="Tahoma" w:hAnsi="Tahoma" w:cs="Tahoma"/>
          <w:color w:val="000000" w:themeColor="text1"/>
          <w:szCs w:val="24"/>
        </w:rPr>
        <w:br/>
      </w:r>
    </w:p>
    <w:sectPr w:rsidR="00247187" w:rsidRPr="008F15FB" w:rsidSect="00921F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E15" w:rsidRDefault="00BF6E15" w:rsidP="00BF6E15">
      <w:r>
        <w:separator/>
      </w:r>
    </w:p>
  </w:endnote>
  <w:endnote w:type="continuationSeparator" w:id="0">
    <w:p w:rsidR="00BF6E15" w:rsidRDefault="00BF6E15" w:rsidP="00BF6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E15" w:rsidRDefault="00BF6E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E15" w:rsidRDefault="00BF6E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E15" w:rsidRDefault="00BF6E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E15" w:rsidRDefault="00BF6E15" w:rsidP="00BF6E15">
      <w:r>
        <w:separator/>
      </w:r>
    </w:p>
  </w:footnote>
  <w:footnote w:type="continuationSeparator" w:id="0">
    <w:p w:rsidR="00BF6E15" w:rsidRDefault="00BF6E15" w:rsidP="00BF6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E15" w:rsidRDefault="00BF6E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E15" w:rsidRDefault="00BF6E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E15" w:rsidRDefault="00BF6E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F702A"/>
    <w:multiLevelType w:val="hybridMultilevel"/>
    <w:tmpl w:val="922E871E"/>
    <w:lvl w:ilvl="0" w:tplc="10C46CB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LastOpened" w:val="21/09/2017 09:02"/>
  </w:docVars>
  <w:rsids>
    <w:rsidRoot w:val="00247187"/>
    <w:rsid w:val="000456AB"/>
    <w:rsid w:val="00132C29"/>
    <w:rsid w:val="00246406"/>
    <w:rsid w:val="00247187"/>
    <w:rsid w:val="0025423E"/>
    <w:rsid w:val="003667FD"/>
    <w:rsid w:val="003F0E0B"/>
    <w:rsid w:val="00485324"/>
    <w:rsid w:val="00512F4F"/>
    <w:rsid w:val="00531826"/>
    <w:rsid w:val="005D721F"/>
    <w:rsid w:val="00621BA0"/>
    <w:rsid w:val="006E0B5C"/>
    <w:rsid w:val="007038E7"/>
    <w:rsid w:val="007E018F"/>
    <w:rsid w:val="008A1E97"/>
    <w:rsid w:val="008A6D25"/>
    <w:rsid w:val="008F15FB"/>
    <w:rsid w:val="008F2F7C"/>
    <w:rsid w:val="0091066C"/>
    <w:rsid w:val="00921F08"/>
    <w:rsid w:val="00972EF9"/>
    <w:rsid w:val="00AE23BC"/>
    <w:rsid w:val="00AF4D59"/>
    <w:rsid w:val="00B00259"/>
    <w:rsid w:val="00B3712F"/>
    <w:rsid w:val="00B56EFD"/>
    <w:rsid w:val="00B74196"/>
    <w:rsid w:val="00BB5BDC"/>
    <w:rsid w:val="00BF6E15"/>
    <w:rsid w:val="00C326AC"/>
    <w:rsid w:val="00D47405"/>
    <w:rsid w:val="00F36D6F"/>
    <w:rsid w:val="00F81F27"/>
    <w:rsid w:val="00FC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18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1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6E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E1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F6E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E1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18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71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6E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6E1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F6E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6E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3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Police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YATES, Jennifer (C8507)</dc:creator>
  <cp:lastModifiedBy>SMITH, Hannah (C8653)</cp:lastModifiedBy>
  <cp:revision>2</cp:revision>
  <cp:lastPrinted>2017-09-21T08:34:00Z</cp:lastPrinted>
  <dcterms:created xsi:type="dcterms:W3CDTF">2017-09-21T13:19:00Z</dcterms:created>
  <dcterms:modified xsi:type="dcterms:W3CDTF">2017-09-21T13:19:00Z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6779b734-167d-44d8-a327-589254412971</vt:lpwstr>
  </property>
  <property fmtid="{D5CDD505-2E9C-101B-9397-08002B2CF9AE}" pid="3" name="DocNumber">
    <vt:lpwstr>00045679</vt:lpwstr>
  </property>
  <property fmtid="{D5CDD505-2E9C-101B-9397-08002B2CF9AE}" pid="4" name="MatterRef">
    <vt:lpwstr>002364</vt:lpwstr>
  </property>
  <property fmtid="{D5CDD505-2E9C-101B-9397-08002B2CF9AE}" pid="5" name="DocRecipient">
    <vt:lpwstr/>
  </property>
  <property fmtid="{D5CDD505-2E9C-101B-9397-08002B2CF9AE}" pid="6" name="DocContact">
    <vt:lpwstr/>
  </property>
  <property fmtid="{D5CDD505-2E9C-101B-9397-08002B2CF9AE}" pid="7" name="DocDescription">
    <vt:lpwstr>Grant Agreement</vt:lpwstr>
  </property>
  <property fmtid="{D5CDD505-2E9C-101B-9397-08002B2CF9AE}" pid="8" name="DocType">
    <vt:lpwstr>Precedent</vt:lpwstr>
  </property>
  <property fmtid="{D5CDD505-2E9C-101B-9397-08002B2CF9AE}" pid="9" name="DocTemplate">
    <vt:lpwstr>Grant Agreement</vt:lpwstr>
  </property>
  <property fmtid="{D5CDD505-2E9C-101B-9397-08002B2CF9AE}" pid="10" name="DocCreatedBy">
    <vt:lpwstr>C8507</vt:lpwstr>
  </property>
  <property fmtid="{D5CDD505-2E9C-101B-9397-08002B2CF9AE}" pid="11" name="DocOwnerId">
    <vt:lpwstr>C8507</vt:lpwstr>
  </property>
  <property fmtid="{D5CDD505-2E9C-101B-9397-08002B2CF9AE}" pid="12" name="DocDateSent">
    <vt:lpwstr>8 September, 2017</vt:lpwstr>
  </property>
  <property fmtid="{D5CDD505-2E9C-101B-9397-08002B2CF9AE}" pid="13" name="MatterType">
    <vt:lpwstr>Client Matter</vt:lpwstr>
  </property>
  <property fmtid="{D5CDD505-2E9C-101B-9397-08002B2CF9AE}" pid="14" name="MatterClass">
    <vt:lpwstr>Commissioning: Grants </vt:lpwstr>
  </property>
  <property fmtid="{D5CDD505-2E9C-101B-9397-08002B2CF9AE}" pid="15" name="MatterName">
    <vt:lpwstr>Funding - Youth Offending Services 2017-18 and 2018-19</vt:lpwstr>
  </property>
  <property fmtid="{D5CDD505-2E9C-101B-9397-08002B2CF9AE}" pid="16" name="Client">
    <vt:lpwstr>PCC</vt:lpwstr>
  </property>
  <property fmtid="{D5CDD505-2E9C-101B-9397-08002B2CF9AE}" pid="17" name="Account">
    <vt:lpwstr>Account</vt:lpwstr>
  </property>
  <property fmtid="{D5CDD505-2E9C-101B-9397-08002B2CF9AE}" pid="18" name="MatterOpenFrom">
    <vt:lpwstr>08/09/2017</vt:lpwstr>
  </property>
  <property fmtid="{D5CDD505-2E9C-101B-9397-08002B2CF9AE}" pid="19" name="DocOwnerName">
    <vt:lpwstr>Jenny Yates</vt:lpwstr>
  </property>
  <property fmtid="{D5CDD505-2E9C-101B-9397-08002B2CF9AE}" pid="20" name="DocOwnerEmail">
    <vt:lpwstr>jennifer.yates2@cleveland.pnn.police.uk</vt:lpwstr>
  </property>
  <property fmtid="{D5CDD505-2E9C-101B-9397-08002B2CF9AE}" pid="21" name="DocOwnerTelephone">
    <vt:lpwstr>01642 301632</vt:lpwstr>
  </property>
  <property fmtid="{D5CDD505-2E9C-101B-9397-08002B2CF9AE}" pid="22" name="DocOwnerFax">
    <vt:lpwstr/>
  </property>
  <property fmtid="{D5CDD505-2E9C-101B-9397-08002B2CF9AE}" pid="23" name="DocOwnerLocation">
    <vt:lpwstr>1632</vt:lpwstr>
  </property>
  <property fmtid="{D5CDD505-2E9C-101B-9397-08002B2CF9AE}" pid="24" name="DocOwnerRole">
    <vt:lpwstr>Commissioned Services Support Officer</vt:lpwstr>
  </property>
  <property fmtid="{D5CDD505-2E9C-101B-9397-08002B2CF9AE}" pid="25" name="DocOwnerInitials">
    <vt:lpwstr>JY</vt:lpwstr>
  </property>
  <property fmtid="{D5CDD505-2E9C-101B-9397-08002B2CF9AE}" pid="26" name="DocCreatorName">
    <vt:lpwstr>Jenny Yates</vt:lpwstr>
  </property>
  <property fmtid="{D5CDD505-2E9C-101B-9397-08002B2CF9AE}" pid="27" name="DocCreatorEmail">
    <vt:lpwstr>jennifer.yates2@cleveland.pnn.police.uk</vt:lpwstr>
  </property>
  <property fmtid="{D5CDD505-2E9C-101B-9397-08002B2CF9AE}" pid="28" name="DocCreatorTelephone">
    <vt:lpwstr>01642 301632</vt:lpwstr>
  </property>
  <property fmtid="{D5CDD505-2E9C-101B-9397-08002B2CF9AE}" pid="29" name="DocCreatorFax">
    <vt:lpwstr/>
  </property>
  <property fmtid="{D5CDD505-2E9C-101B-9397-08002B2CF9AE}" pid="30" name="DocCreatorLocation">
    <vt:lpwstr>1632</vt:lpwstr>
  </property>
  <property fmtid="{D5CDD505-2E9C-101B-9397-08002B2CF9AE}" pid="31" name="DocCreatorRole">
    <vt:lpwstr>Commissioned Services Support Officer</vt:lpwstr>
  </property>
  <property fmtid="{D5CDD505-2E9C-101B-9397-08002B2CF9AE}" pid="32" name="DocCreatorInitials">
    <vt:lpwstr>JY</vt:lpwstr>
  </property>
  <property fmtid="{D5CDD505-2E9C-101B-9397-08002B2CF9AE}" pid="33" name="DocVersion">
    <vt:lpwstr/>
  </property>
  <property fmtid="{D5CDD505-2E9C-101B-9397-08002B2CF9AE}" pid="34" name="Classification">
    <vt:lpwstr>OFFICIAL</vt:lpwstr>
  </property>
</Properties>
</file>