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D" w:rsidRPr="003F5979" w:rsidRDefault="003D025B" w:rsidP="003F5979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-796925</wp:posOffset>
            </wp:positionV>
            <wp:extent cx="3156585" cy="1322705"/>
            <wp:effectExtent l="0" t="0" r="5715" b="0"/>
            <wp:wrapSquare wrapText="bothSides"/>
            <wp:docPr id="2" name="Picture 2" descr="CP logo - landscape no p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 logo - landscape no p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-758825</wp:posOffset>
            </wp:positionV>
            <wp:extent cx="160274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09" y="21170"/>
                <wp:lineTo x="21309" y="0"/>
                <wp:lineTo x="0" y="0"/>
              </wp:wrapPolygon>
            </wp:wrapTight>
            <wp:docPr id="3" name="Picture 1" descr="PCCC - M on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C - M on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D3D" w:rsidRPr="003F5979" w:rsidRDefault="00760D3D" w:rsidP="003F5979">
      <w:pPr>
        <w:rPr>
          <w:rFonts w:ascii="Times New Roman" w:hAnsi="Times New Roman"/>
          <w:sz w:val="24"/>
          <w:szCs w:val="24"/>
          <w:lang w:val="en-US"/>
        </w:rPr>
      </w:pPr>
    </w:p>
    <w:p w:rsidR="00760D3D" w:rsidRPr="003F5979" w:rsidRDefault="00760D3D" w:rsidP="003F5979">
      <w:pPr>
        <w:rPr>
          <w:rFonts w:ascii="Times New Roman" w:hAnsi="Times New Roman"/>
          <w:sz w:val="24"/>
          <w:szCs w:val="24"/>
          <w:lang w:val="en-US"/>
        </w:rPr>
      </w:pPr>
    </w:p>
    <w:p w:rsidR="00760D3D" w:rsidRPr="003F5979" w:rsidRDefault="00760D3D" w:rsidP="003F5979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74" w:type="dxa"/>
        <w:tblInd w:w="-426" w:type="dxa"/>
        <w:tblLook w:val="0000" w:firstRow="0" w:lastRow="0" w:firstColumn="0" w:lastColumn="0" w:noHBand="0" w:noVBand="0"/>
      </w:tblPr>
      <w:tblGrid>
        <w:gridCol w:w="10074"/>
      </w:tblGrid>
      <w:tr w:rsidR="00760D3D" w:rsidRPr="00656082" w:rsidTr="007E1119">
        <w:tc>
          <w:tcPr>
            <w:tcW w:w="10074" w:type="dxa"/>
          </w:tcPr>
          <w:p w:rsidR="00760D3D" w:rsidRPr="003F5979" w:rsidRDefault="00760D3D" w:rsidP="003F5979">
            <w:pPr>
              <w:keepNext/>
              <w:tabs>
                <w:tab w:val="left" w:pos="1395"/>
              </w:tabs>
              <w:ind w:left="1395" w:hanging="1395"/>
              <w:jc w:val="center"/>
              <w:outlineLvl w:val="5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 w:rsidRPr="003F5979">
              <w:rPr>
                <w:rFonts w:ascii="Tahoma" w:hAnsi="Tahoma" w:cs="Tahoma"/>
                <w:b/>
                <w:bCs/>
                <w:szCs w:val="20"/>
                <w:lang w:val="en-US"/>
              </w:rPr>
              <w:t xml:space="preserve">Joint </w:t>
            </w:r>
            <w:smartTag w:uri="urn:schemas-microsoft-com:office:smarttags" w:element="place">
              <w:smartTag w:uri="urn:schemas-microsoft-com:office:smarttags" w:element="City">
                <w:r w:rsidRPr="003F5979">
                  <w:rPr>
                    <w:rFonts w:ascii="Tahoma" w:hAnsi="Tahoma" w:cs="Tahoma"/>
                    <w:b/>
                    <w:bCs/>
                    <w:szCs w:val="20"/>
                    <w:lang w:val="en-US"/>
                  </w:rPr>
                  <w:t>Cleveland</w:t>
                </w:r>
              </w:smartTag>
            </w:smartTag>
            <w:r w:rsidRPr="003F5979">
              <w:rPr>
                <w:rFonts w:ascii="Tahoma" w:hAnsi="Tahoma" w:cs="Tahoma"/>
                <w:b/>
                <w:bCs/>
                <w:szCs w:val="20"/>
                <w:lang w:val="en-US"/>
              </w:rPr>
              <w:t xml:space="preserve"> Audit Committee</w:t>
            </w:r>
          </w:p>
          <w:p w:rsidR="00760D3D" w:rsidRPr="003F5979" w:rsidRDefault="00760D3D" w:rsidP="003F5979">
            <w:pPr>
              <w:rPr>
                <w:rFonts w:ascii="Tahoma" w:hAnsi="Tahoma" w:cs="Tahoma"/>
                <w:b/>
                <w:szCs w:val="20"/>
                <w:lang w:val="en-US"/>
              </w:rPr>
            </w:pPr>
          </w:p>
          <w:p w:rsidR="00760D3D" w:rsidRPr="003F5979" w:rsidRDefault="007E7B59" w:rsidP="003F5979">
            <w:pPr>
              <w:tabs>
                <w:tab w:val="left" w:pos="1395"/>
              </w:tabs>
              <w:ind w:left="1395" w:right="60" w:hanging="1395"/>
              <w:rPr>
                <w:rFonts w:ascii="Tahoma" w:hAnsi="Tahoma" w:cs="Tahoma"/>
                <w:b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Cs w:val="20"/>
                <w:lang w:val="en-US"/>
              </w:rPr>
              <w:t>Date:          Thursday 24</w:t>
            </w:r>
            <w:r w:rsidR="00760D3D" w:rsidRPr="003F5979">
              <w:rPr>
                <w:rFonts w:ascii="Tahoma" w:hAnsi="Tahoma" w:cs="Tahoma"/>
                <w:b/>
                <w:szCs w:val="20"/>
                <w:vertAlign w:val="superscript"/>
                <w:lang w:val="en-US"/>
              </w:rPr>
              <w:t>th</w:t>
            </w:r>
            <w:r w:rsidR="00565487">
              <w:rPr>
                <w:rFonts w:ascii="Tahoma" w:hAnsi="Tahoma" w:cs="Tahoma"/>
                <w:b/>
                <w:szCs w:val="20"/>
                <w:lang w:val="en-US"/>
              </w:rPr>
              <w:t xml:space="preserve"> March 2016</w:t>
            </w:r>
            <w:r w:rsidR="00760D3D" w:rsidRPr="003F5979">
              <w:rPr>
                <w:rFonts w:ascii="Tahoma" w:hAnsi="Tahoma" w:cs="Tahoma"/>
                <w:b/>
                <w:szCs w:val="20"/>
                <w:lang w:val="en-US"/>
              </w:rPr>
              <w:t xml:space="preserve">  </w:t>
            </w:r>
          </w:p>
          <w:p w:rsidR="00760D3D" w:rsidRPr="003F5979" w:rsidRDefault="00565487" w:rsidP="003F5979">
            <w:pPr>
              <w:tabs>
                <w:tab w:val="left" w:pos="1395"/>
              </w:tabs>
              <w:ind w:left="1395" w:right="60" w:hanging="1395"/>
              <w:rPr>
                <w:rFonts w:ascii="Tahoma" w:hAnsi="Tahoma" w:cs="Tahoma"/>
                <w:b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Cs w:val="20"/>
                <w:lang w:val="en-US"/>
              </w:rPr>
              <w:t>Time:          10.0</w:t>
            </w:r>
            <w:r w:rsidR="00760D3D" w:rsidRPr="003F5979">
              <w:rPr>
                <w:rFonts w:ascii="Tahoma" w:hAnsi="Tahoma" w:cs="Tahoma"/>
                <w:b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b/>
                <w:szCs w:val="20"/>
                <w:lang w:val="en-US"/>
              </w:rPr>
              <w:t xml:space="preserve"> </w:t>
            </w:r>
            <w:r w:rsidR="00760D3D" w:rsidRPr="003F5979">
              <w:rPr>
                <w:rFonts w:ascii="Tahoma" w:hAnsi="Tahoma" w:cs="Tahoma"/>
                <w:b/>
                <w:szCs w:val="20"/>
                <w:lang w:val="en-US"/>
              </w:rPr>
              <w:t xml:space="preserve">am – </w:t>
            </w:r>
            <w:r>
              <w:rPr>
                <w:rFonts w:ascii="Tahoma" w:hAnsi="Tahoma" w:cs="Tahoma"/>
                <w:b/>
                <w:color w:val="FF0000"/>
                <w:szCs w:val="20"/>
                <w:lang w:val="en-US"/>
              </w:rPr>
              <w:t xml:space="preserve">Audit Committee to meet at 9.15 </w:t>
            </w:r>
            <w:r w:rsidR="00760D3D" w:rsidRPr="003F5979">
              <w:rPr>
                <w:rFonts w:ascii="Tahoma" w:hAnsi="Tahoma" w:cs="Tahoma"/>
                <w:b/>
                <w:color w:val="FF0000"/>
                <w:szCs w:val="20"/>
                <w:lang w:val="en-US"/>
              </w:rPr>
              <w:t>am</w:t>
            </w:r>
          </w:p>
          <w:p w:rsidR="00760D3D" w:rsidRPr="003F5979" w:rsidRDefault="00760D3D" w:rsidP="00EC434D">
            <w:pPr>
              <w:tabs>
                <w:tab w:val="left" w:pos="1395"/>
              </w:tabs>
              <w:ind w:left="1395" w:right="60" w:hanging="1395"/>
              <w:rPr>
                <w:rFonts w:ascii="Tahoma" w:hAnsi="Tahoma" w:cs="Tahoma"/>
                <w:b/>
                <w:bCs/>
                <w:sz w:val="20"/>
                <w:szCs w:val="24"/>
                <w:lang w:eastAsia="en-GB"/>
              </w:rPr>
            </w:pPr>
            <w:r w:rsidRPr="003F5979">
              <w:rPr>
                <w:rFonts w:ascii="Tahoma" w:hAnsi="Tahoma" w:cs="Tahoma"/>
                <w:b/>
                <w:bCs/>
                <w:szCs w:val="24"/>
                <w:lang w:val="en-US"/>
              </w:rPr>
              <w:t>Venue:</w:t>
            </w:r>
            <w:r w:rsidRPr="003F5979">
              <w:rPr>
                <w:rFonts w:ascii="Tahoma" w:hAnsi="Tahoma" w:cs="Tahoma"/>
                <w:b/>
                <w:bCs/>
                <w:color w:val="FF0000"/>
                <w:szCs w:val="24"/>
                <w:lang w:val="en-US"/>
              </w:rPr>
              <w:t xml:space="preserve">        </w:t>
            </w:r>
            <w:proofErr w:type="spellStart"/>
            <w:r w:rsidR="00EC434D">
              <w:rPr>
                <w:rFonts w:ascii="Tahoma" w:hAnsi="Tahoma" w:cs="Tahoma"/>
                <w:b/>
                <w:bCs/>
                <w:color w:val="000000"/>
                <w:szCs w:val="24"/>
                <w:lang w:val="en-US"/>
              </w:rPr>
              <w:t>Netherby</w:t>
            </w:r>
            <w:proofErr w:type="spellEnd"/>
            <w:r w:rsidR="00EC434D">
              <w:rPr>
                <w:rFonts w:ascii="Tahoma" w:hAnsi="Tahoma" w:cs="Tahoma"/>
                <w:b/>
                <w:bCs/>
                <w:color w:val="000000"/>
                <w:szCs w:val="24"/>
                <w:lang w:val="en-US"/>
              </w:rPr>
              <w:t xml:space="preserve"> Suite – </w:t>
            </w:r>
            <w:proofErr w:type="spellStart"/>
            <w:r w:rsidR="00EC434D">
              <w:rPr>
                <w:rFonts w:ascii="Tahoma" w:hAnsi="Tahoma" w:cs="Tahoma"/>
                <w:b/>
                <w:bCs/>
                <w:color w:val="000000"/>
                <w:szCs w:val="24"/>
                <w:lang w:val="en-US"/>
              </w:rPr>
              <w:t>Middlesbrough</w:t>
            </w:r>
            <w:proofErr w:type="spellEnd"/>
            <w:r w:rsidR="00EC434D">
              <w:rPr>
                <w:rFonts w:ascii="Tahoma" w:hAnsi="Tahoma" w:cs="Tahoma"/>
                <w:b/>
                <w:bCs/>
                <w:color w:val="000000"/>
                <w:szCs w:val="24"/>
                <w:lang w:val="en-US"/>
              </w:rPr>
              <w:t xml:space="preserve"> Golf Centre</w:t>
            </w:r>
          </w:p>
        </w:tc>
      </w:tr>
    </w:tbl>
    <w:p w:rsidR="00760D3D" w:rsidRPr="003F5979" w:rsidRDefault="00760D3D" w:rsidP="003F5979">
      <w:pPr>
        <w:keepNext/>
        <w:tabs>
          <w:tab w:val="left" w:pos="567"/>
          <w:tab w:val="left" w:pos="8080"/>
          <w:tab w:val="right" w:pos="9214"/>
        </w:tabs>
        <w:ind w:right="-1043"/>
        <w:outlineLvl w:val="0"/>
        <w:rPr>
          <w:rFonts w:ascii="Tahoma" w:hAnsi="Tahoma" w:cs="Tahoma"/>
        </w:rPr>
      </w:pPr>
      <w:r w:rsidRPr="003F5979">
        <w:rPr>
          <w:rFonts w:ascii="Tahoma" w:hAnsi="Tahoma" w:cs="Tahoma"/>
        </w:rPr>
        <w:t xml:space="preserve">                                         </w:t>
      </w:r>
    </w:p>
    <w:p w:rsidR="00760D3D" w:rsidRPr="003F5979" w:rsidRDefault="00760D3D" w:rsidP="003F5979">
      <w:pPr>
        <w:keepNext/>
        <w:tabs>
          <w:tab w:val="left" w:pos="567"/>
          <w:tab w:val="left" w:pos="8080"/>
          <w:tab w:val="right" w:pos="9214"/>
        </w:tabs>
        <w:ind w:right="-1043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3F5979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B71B27" w:rsidRDefault="00B71B27" w:rsidP="00B71B27">
      <w:pPr>
        <w:pStyle w:val="ListParagraph"/>
        <w:ind w:left="54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5"/>
        <w:gridCol w:w="1323"/>
      </w:tblGrid>
      <w:tr w:rsidR="001B204A" w:rsidTr="0057556A">
        <w:tc>
          <w:tcPr>
            <w:tcW w:w="8175" w:type="dxa"/>
          </w:tcPr>
          <w:p w:rsidR="00B71B27" w:rsidRP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Apologies for absence</w:t>
            </w:r>
          </w:p>
        </w:tc>
        <w:tc>
          <w:tcPr>
            <w:tcW w:w="1323" w:type="dxa"/>
          </w:tcPr>
          <w:p w:rsidR="00B71B27" w:rsidRDefault="00B71B27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204A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Declarations of interests</w:t>
            </w:r>
          </w:p>
        </w:tc>
        <w:tc>
          <w:tcPr>
            <w:tcW w:w="1323" w:type="dxa"/>
          </w:tcPr>
          <w:p w:rsidR="00B71B27" w:rsidRDefault="00B71B27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204A" w:rsidTr="0057556A">
        <w:tc>
          <w:tcPr>
            <w:tcW w:w="8175" w:type="dxa"/>
          </w:tcPr>
          <w:p w:rsidR="00B71B27" w:rsidRP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Open Minutes of the pr</w:t>
            </w:r>
            <w:r>
              <w:rPr>
                <w:rFonts w:ascii="Tahoma" w:hAnsi="Tahoma" w:cs="Tahoma"/>
                <w:sz w:val="24"/>
                <w:szCs w:val="24"/>
              </w:rPr>
              <w:t xml:space="preserve">evious meeting held </w:t>
            </w:r>
            <w:r w:rsidRPr="00B71B27">
              <w:rPr>
                <w:rFonts w:ascii="Tahoma" w:hAnsi="Tahoma" w:cs="Tahoma"/>
                <w:sz w:val="24"/>
                <w:szCs w:val="24"/>
              </w:rPr>
              <w:t>on 17th December 2015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29.4pt" o:ole="">
                  <v:imagedata r:id="rId9" o:title=""/>
                </v:shape>
                <o:OLEObject Type="Link" ProgID="AcroExch.Document.11" ShapeID="_x0000_i1025" DrawAspect="Icon" r:id="rId10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1B204A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Civil Claim Statistics – Report of the Chief Constable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26" type="#_x0000_t75" style="width:42.05pt;height:26.5pt" o:ole="">
                  <v:imagedata r:id="rId11" o:title=""/>
                </v:shape>
                <o:OLEObject Type="Link" ProgID="AcroExch.Document.11" ShapeID="_x0000_i1026" DrawAspect="Icon" r:id="rId1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B204A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Strategic Risk Register– Report of the PCC</w:t>
            </w:r>
            <w:r w:rsidRPr="00B71B27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27" type="#_x0000_t75" style="width:42.05pt;height:26.5pt" o:ole="">
                  <v:imagedata r:id="rId13" o:title=""/>
                </v:shape>
                <o:OLEObject Type="Link" ProgID="AcroExch.Document.11" ShapeID="_x0000_i1027" DrawAspect="Icon" r:id="rId14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28" type="#_x0000_t75" style="width:42.05pt;height:26.5pt" o:ole="">
                  <v:imagedata r:id="rId15" o:title=""/>
                </v:shape>
                <o:OLEObject Type="Link" ProgID="AcroExch.Document.11" ShapeID="_x0000_i1028" DrawAspect="Icon" r:id="rId1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B204A" w:rsidTr="0057556A">
        <w:tc>
          <w:tcPr>
            <w:tcW w:w="8175" w:type="dxa"/>
          </w:tcPr>
          <w:p w:rsidR="00B71B27" w:rsidRP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 xml:space="preserve">Contract Standing Order 9 – Exceptional Situations – </w:t>
            </w:r>
          </w:p>
          <w:p w:rsidR="00B71B27" w:rsidRDefault="00B71B27" w:rsidP="00B71B2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Report of the Chief Constable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29" type="#_x0000_t75" style="width:42.05pt;height:26.5pt" o:ole="">
                  <v:imagedata r:id="rId17" o:title=""/>
                </v:shape>
                <o:OLEObject Type="Link" ProgID="AcroExch.Document.11" ShapeID="_x0000_i1029" DrawAspect="Icon" r:id="rId1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B204A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 xml:space="preserve">Draft Annual Governance Statement </w:t>
            </w:r>
            <w:r>
              <w:rPr>
                <w:rFonts w:ascii="Tahoma" w:hAnsi="Tahoma" w:cs="Tahoma"/>
                <w:sz w:val="24"/>
                <w:szCs w:val="24"/>
              </w:rPr>
              <w:t>– Report of the Chief Constable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0" type="#_x0000_t75" style="width:42.05pt;height:26.5pt" o:ole="">
                  <v:imagedata r:id="rId19" o:title=""/>
                </v:shape>
                <o:OLEObject Type="Link" ProgID="AcroExch.Document.11" ShapeID="_x0000_i1030" DrawAspect="Icon" r:id="rId20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1" type="#_x0000_t75" style="width:42.05pt;height:26.5pt" o:ole="">
                  <v:imagedata r:id="rId21" o:title=""/>
                </v:shape>
                <o:OLEObject Type="Link" ProgID="AcroExch.Document.11" ShapeID="_x0000_i1031" DrawAspect="Icon" r:id="rId2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B204A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Draft Annual Governance Statement – Report of the PCC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2" type="#_x0000_t75" style="width:42.05pt;height:27.05pt" o:ole="">
                  <v:imagedata r:id="rId23" o:title=""/>
                </v:shape>
                <o:OLEObject Type="Link" ProgID="AcroExch.Document.11" ShapeID="_x0000_i1032" DrawAspect="Icon" r:id="rId2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Code of Corporate Governance Update – Report of the PCC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3" type="#_x0000_t75" style="width:42.05pt;height:27.05pt" o:ole="">
                  <v:imagedata r:id="rId25" o:title=""/>
                </v:shape>
                <o:OLEObject Type="Link" ProgID="AcroExch.Document.11" ShapeID="_x0000_i1033" DrawAspect="Icon" r:id="rId2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1B27">
              <w:rPr>
                <w:rFonts w:ascii="Tahoma" w:hAnsi="Tahoma" w:cs="Tahoma"/>
                <w:sz w:val="24"/>
                <w:szCs w:val="24"/>
              </w:rPr>
              <w:t>Audit Strategic Memorandum – CC – Report of External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4" type="#_x0000_t75" style="width:45.5pt;height:29.4pt" o:ole="">
                  <v:imagedata r:id="rId27" o:title=""/>
                </v:shape>
                <o:OLEObject Type="Link" ProgID="AcroExch.Document.11" ShapeID="_x0000_i1034" DrawAspect="Icon" r:id="rId2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1B27">
              <w:rPr>
                <w:rFonts w:ascii="Tahoma" w:hAnsi="Tahoma" w:cs="Tahoma"/>
                <w:sz w:val="24"/>
                <w:szCs w:val="24"/>
              </w:rPr>
              <w:t xml:space="preserve">Audit Strategic Memorandum – OPCC </w:t>
            </w:r>
            <w:bookmarkStart w:id="0" w:name="_GoBack"/>
            <w:bookmarkEnd w:id="0"/>
            <w:r w:rsidRPr="00B71B27">
              <w:rPr>
                <w:rFonts w:ascii="Tahoma" w:hAnsi="Tahoma" w:cs="Tahoma"/>
                <w:sz w:val="24"/>
                <w:szCs w:val="24"/>
              </w:rPr>
              <w:t>– Report of External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5" type="#_x0000_t75" style="width:45.5pt;height:29.4pt" o:ole="">
                  <v:imagedata r:id="rId29" o:title=""/>
                </v:shape>
                <o:OLEObject Type="Link" ProgID="AcroExch.Document.11" ShapeID="_x0000_i1035" DrawAspect="Icon" r:id="rId3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1B27">
              <w:rPr>
                <w:rFonts w:ascii="Tahoma" w:hAnsi="Tahoma" w:cs="Tahoma"/>
                <w:sz w:val="24"/>
                <w:szCs w:val="24"/>
              </w:rPr>
              <w:t>Audit Progress Report – Report of External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6" type="#_x0000_t75" style="width:45.5pt;height:29.4pt" o:ole="">
                  <v:imagedata r:id="rId31" o:title=""/>
                </v:shape>
                <o:OLEObject Type="Link" ProgID="AcroExch.Document.11" ShapeID="_x0000_i1036" DrawAspect="Icon" r:id="rId3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P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1B27">
              <w:rPr>
                <w:rFonts w:ascii="Tahoma" w:hAnsi="Tahoma" w:cs="Tahoma"/>
                <w:sz w:val="24"/>
                <w:szCs w:val="24"/>
              </w:rPr>
              <w:t xml:space="preserve">Internal Audit and Inspection recommendations Update – </w:t>
            </w:r>
          </w:p>
          <w:p w:rsidR="00B71B27" w:rsidRDefault="00B71B27" w:rsidP="00B71B2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B71B27">
              <w:rPr>
                <w:rFonts w:ascii="Tahoma" w:hAnsi="Tahoma" w:cs="Tahoma"/>
                <w:sz w:val="24"/>
                <w:szCs w:val="24"/>
              </w:rPr>
              <w:t>Report of the Chief Constable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7" type="#_x0000_t75" style="width:45.5pt;height:28.8pt" o:ole="">
                  <v:imagedata r:id="rId33" o:title=""/>
                </v:shape>
                <o:OLEObject Type="Link" ProgID="AcroExch.Document.11" ShapeID="_x0000_i1037" DrawAspect="Icon" r:id="rId34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8" type="#_x0000_t75" style="width:45.5pt;height:28.8pt" o:ole="">
                  <v:imagedata r:id="rId35" o:title=""/>
                </v:shape>
                <o:OLEObject Type="Link" ProgID="AcroExch.Document.11" ShapeID="_x0000_i1038" DrawAspect="Icon" r:id="rId36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39" type="#_x0000_t75" style="width:42.05pt;height:27.05pt" o:ole="">
                  <v:imagedata r:id="rId37" o:title=""/>
                </v:shape>
                <o:OLEObject Type="Link" ProgID="AcroExch.Document.11" ShapeID="_x0000_i1039" DrawAspect="Icon" r:id="rId38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50" w:dyaOrig="991">
                <v:shape id="_x0000_i1040" type="#_x0000_t75" style="width:45.5pt;height:28.8pt" o:ole="">
                  <v:imagedata r:id="rId39" o:title=""/>
                </v:shape>
                <o:OLEObject Type="Link" ProgID="AcroExch.Document.11" ShapeID="_x0000_i1040" DrawAspect="Icon" r:id="rId4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EC3279" w:rsidRDefault="00EC3279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EC3279" w:rsidRDefault="00EC3279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B27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  <w:r w:rsidRPr="00B71B27">
              <w:rPr>
                <w:rFonts w:ascii="Tahoma" w:hAnsi="Tahoma" w:cs="Tahoma"/>
                <w:sz w:val="24"/>
                <w:szCs w:val="24"/>
              </w:rPr>
              <w:t>Progress Report – Report of Internal Audit</w:t>
            </w:r>
            <w:r w:rsidRPr="00B71B27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1" type="#_x0000_t75" style="width:45.5pt;height:29.95pt" o:ole="">
                  <v:imagedata r:id="rId41" o:title=""/>
                </v:shape>
                <o:OLEObject Type="Link" ProgID="AcroExch.Document.11" ShapeID="_x0000_i1041" DrawAspect="Icon" r:id="rId4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B71B27" w:rsidP="00B71B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1B27">
              <w:rPr>
                <w:rFonts w:ascii="Tahoma" w:hAnsi="Tahoma" w:cs="Tahoma"/>
                <w:sz w:val="24"/>
                <w:szCs w:val="24"/>
              </w:rPr>
              <w:t>Collaboration – Evolve and Shared CFO - Report of Internal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2" type="#_x0000_t75" style="width:44.95pt;height:29.4pt" o:ole="">
                  <v:imagedata r:id="rId43" o:title=""/>
                </v:shape>
                <o:OLEObject Type="Link" ProgID="AcroExch.Document.11" ShapeID="_x0000_i1042" DrawAspect="Icon" r:id="rId4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B71B27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C434D" w:rsidRPr="00EC434D">
              <w:rPr>
                <w:rFonts w:ascii="Tahoma" w:hAnsi="Tahoma" w:cs="Tahoma"/>
                <w:sz w:val="24"/>
                <w:szCs w:val="24"/>
              </w:rPr>
              <w:t>Quarter 2 Spot Checks – Cash and Property- Report of Internal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3" type="#_x0000_t75" style="width:44.95pt;height:29.4pt" o:ole="">
                  <v:imagedata r:id="rId45" o:title=""/>
                </v:shape>
                <o:OLEObject Type="Link" ProgID="AcroExch.Document.11" ShapeID="_x0000_i1043" DrawAspect="Icon" r:id="rId4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Key Financial Controls - Report of Internal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4" type="#_x0000_t75" style="width:44.95pt;height:28.8pt" o:ole="">
                  <v:imagedata r:id="rId47" o:title=""/>
                </v:shape>
                <o:OLEObject Type="Link" ProgID="AcroExch.Document.11" ShapeID="_x0000_i1044" DrawAspect="Icon" r:id="rId4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Risk Maturity - Report of Internal Audit</w:t>
            </w:r>
            <w:r w:rsidRPr="00EC434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5" type="#_x0000_t75" style="width:44.95pt;height:28.8pt" o:ole="">
                  <v:imagedata r:id="rId49" o:title=""/>
                </v:shape>
                <o:OLEObject Type="Link" ProgID="AcroExch.Document.11" ShapeID="_x0000_i1045" DrawAspect="Icon" r:id="rId5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Quarter 3 Spot Checks  - Cash and Property - Report of Internal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6" type="#_x0000_t75" style="width:44.95pt;height:28.8pt" o:ole="">
                  <v:imagedata r:id="rId51" o:title=""/>
                </v:shape>
                <o:OLEObject Type="Link" ProgID="AcroExch.Document.11" ShapeID="_x0000_i1046" DrawAspect="Icon" r:id="rId5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Integrated Offender Management Report of Internal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7" type="#_x0000_t75" style="width:44.95pt;height:28.8pt" o:ole="">
                  <v:imagedata r:id="rId53" o:title=""/>
                </v:shape>
                <o:OLEObject Type="Link" ProgID="AcroExch.Document.11" ShapeID="_x0000_i1047" DrawAspect="Icon" r:id="rId5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B71B27" w:rsidTr="0057556A">
        <w:tc>
          <w:tcPr>
            <w:tcW w:w="8175" w:type="dxa"/>
          </w:tcPr>
          <w:p w:rsidR="00B71B27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Human Resources – Training - Report of Internal Audit</w:t>
            </w:r>
          </w:p>
        </w:tc>
        <w:tc>
          <w:tcPr>
            <w:tcW w:w="1323" w:type="dxa"/>
          </w:tcPr>
          <w:p w:rsidR="00B71B27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8" type="#_x0000_t75" style="width:44.95pt;height:28.8pt" o:ole="">
                  <v:imagedata r:id="rId55" o:title=""/>
                </v:shape>
                <o:OLEObject Type="Link" ProgID="AcroExch.Document.11" ShapeID="_x0000_i1048" DrawAspect="Icon" r:id="rId5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434D" w:rsidTr="0057556A">
        <w:tc>
          <w:tcPr>
            <w:tcW w:w="8175" w:type="dxa"/>
          </w:tcPr>
          <w:p w:rsidR="00EC434D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Victim Referral Service - Report of Internal Audit</w:t>
            </w:r>
          </w:p>
        </w:tc>
        <w:tc>
          <w:tcPr>
            <w:tcW w:w="1323" w:type="dxa"/>
          </w:tcPr>
          <w:p w:rsidR="00EC434D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49" type="#_x0000_t75" style="width:44.95pt;height:28.8pt" o:ole="">
                  <v:imagedata r:id="rId57" o:title=""/>
                </v:shape>
                <o:OLEObject Type="Link" ProgID="AcroExch.Document.11" ShapeID="_x0000_i1049" DrawAspect="Icon" r:id="rId5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434D" w:rsidTr="0057556A">
        <w:tc>
          <w:tcPr>
            <w:tcW w:w="8175" w:type="dxa"/>
          </w:tcPr>
          <w:p w:rsidR="00EC434D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Payroll and Expenses - Report of Internal Audit</w:t>
            </w:r>
            <w:r w:rsidRPr="00EC434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EC434D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0" type="#_x0000_t75" style="width:44.95pt;height:28.8pt" o:ole="">
                  <v:imagedata r:id="rId59" o:title=""/>
                </v:shape>
                <o:OLEObject Type="Link" ProgID="AcroExch.Document.11" ShapeID="_x0000_i1050" DrawAspect="Icon" r:id="rId6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434D" w:rsidTr="0057556A">
        <w:tc>
          <w:tcPr>
            <w:tcW w:w="8175" w:type="dxa"/>
          </w:tcPr>
          <w:p w:rsidR="00EC434D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>Follow Up Report - Report of Internal Audit</w:t>
            </w:r>
          </w:p>
        </w:tc>
        <w:tc>
          <w:tcPr>
            <w:tcW w:w="1323" w:type="dxa"/>
          </w:tcPr>
          <w:p w:rsidR="00EC434D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1" type="#_x0000_t75" style="width:44.95pt;height:28.8pt" o:ole="">
                  <v:imagedata r:id="rId61" o:title=""/>
                </v:shape>
                <o:OLEObject Type="Link" ProgID="AcroExch.Document.11" ShapeID="_x0000_i1051" DrawAspect="Icon" r:id="rId6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434D" w:rsidTr="0057556A">
        <w:tc>
          <w:tcPr>
            <w:tcW w:w="8175" w:type="dxa"/>
          </w:tcPr>
          <w:p w:rsidR="00EC434D" w:rsidRPr="00EC434D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 xml:space="preserve">Internal Audit Strategy 2015/2016 – 2018/19 - </w:t>
            </w:r>
          </w:p>
          <w:p w:rsidR="00EC434D" w:rsidRDefault="00EC434D" w:rsidP="00EC434D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EC434D">
              <w:rPr>
                <w:rFonts w:ascii="Tahoma" w:hAnsi="Tahoma" w:cs="Tahoma"/>
                <w:sz w:val="24"/>
                <w:szCs w:val="24"/>
              </w:rPr>
              <w:t xml:space="preserve">Report of the Internal Audit </w:t>
            </w:r>
            <w:r w:rsidRPr="00EC434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23" w:type="dxa"/>
          </w:tcPr>
          <w:p w:rsidR="00EC434D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2" type="#_x0000_t75" style="width:44.95pt;height:28.8pt" o:ole="">
                  <v:imagedata r:id="rId63" o:title=""/>
                </v:shape>
                <o:OLEObject Type="Link" ProgID="AcroExch.Document.11" ShapeID="_x0000_i1052" DrawAspect="Icon" r:id="rId6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434D" w:rsidTr="0057556A">
        <w:tc>
          <w:tcPr>
            <w:tcW w:w="8175" w:type="dxa"/>
          </w:tcPr>
          <w:p w:rsidR="00EC434D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C434D">
              <w:rPr>
                <w:rFonts w:ascii="Tahoma" w:hAnsi="Tahoma" w:cs="Tahoma"/>
                <w:sz w:val="24"/>
                <w:szCs w:val="24"/>
              </w:rPr>
              <w:t xml:space="preserve">Audit Committee Terms of Reference – Report of the PCC        </w:t>
            </w:r>
          </w:p>
        </w:tc>
        <w:tc>
          <w:tcPr>
            <w:tcW w:w="1323" w:type="dxa"/>
          </w:tcPr>
          <w:p w:rsidR="00EC434D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3" type="#_x0000_t75" style="width:44.95pt;height:28.8pt" o:ole="">
                  <v:imagedata r:id="rId65" o:title=""/>
                </v:shape>
                <o:OLEObject Type="Link" ProgID="AcroExch.Document.11" ShapeID="_x0000_i1053" DrawAspect="Icon" r:id="rId66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4" type="#_x0000_t75" style="width:44.95pt;height:28.8pt" o:ole="">
                  <v:imagedata r:id="rId67" o:title=""/>
                </v:shape>
                <o:OLEObject Type="Link" ProgID="AcroExch.Document.11" ShapeID="_x0000_i1054" DrawAspect="Icon" r:id="rId6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434D" w:rsidTr="0057556A">
        <w:tc>
          <w:tcPr>
            <w:tcW w:w="8175" w:type="dxa"/>
          </w:tcPr>
          <w:p w:rsidR="00EC434D" w:rsidRPr="00EC434D" w:rsidRDefault="00EC434D" w:rsidP="00EC4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C434D">
              <w:rPr>
                <w:rFonts w:ascii="Tahoma" w:hAnsi="Tahoma" w:cs="Tahoma"/>
                <w:sz w:val="24"/>
                <w:szCs w:val="24"/>
              </w:rPr>
              <w:t>Audit Committee Schedule of Work and Meetings Schedule</w:t>
            </w:r>
          </w:p>
          <w:p w:rsidR="00EC434D" w:rsidRDefault="00EC434D" w:rsidP="00EC434D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 w:rsidRPr="00EC434D">
              <w:rPr>
                <w:rFonts w:ascii="Tahoma" w:hAnsi="Tahoma" w:cs="Tahoma"/>
                <w:sz w:val="24"/>
                <w:szCs w:val="24"/>
              </w:rPr>
              <w:t>– Report of the PCC</w:t>
            </w:r>
          </w:p>
        </w:tc>
        <w:tc>
          <w:tcPr>
            <w:tcW w:w="1323" w:type="dxa"/>
          </w:tcPr>
          <w:p w:rsidR="00EC434D" w:rsidRDefault="000960AA" w:rsidP="00B71B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5" type="#_x0000_t75" style="width:47.25pt;height:30.55pt" o:ole="">
                  <v:imagedata r:id="rId69" o:title=""/>
                </v:shape>
                <o:OLEObject Type="Link" ProgID="AcroExch.Document.11" ShapeID="_x0000_i1055" DrawAspect="Icon" r:id="rId70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ahoma" w:hAnsi="Tahoma" w:cs="Tahoma"/>
                <w:sz w:val="24"/>
                <w:szCs w:val="24"/>
              </w:rPr>
              <w:object w:dxaOrig="1536" w:dyaOrig="994">
                <v:shape id="_x0000_i1056" type="#_x0000_t75" style="width:50.1pt;height:32.85pt" o:ole="">
                  <v:imagedata r:id="rId71" o:title=""/>
                </v:shape>
                <o:OLEObject Type="Link" ProgID="AcroExch.Document.11" ShapeID="_x0000_i1056" DrawAspect="Icon" r:id="rId7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7F5219" w:rsidRPr="007F5219" w:rsidRDefault="007F5219" w:rsidP="00D22106">
      <w:pPr>
        <w:pStyle w:val="ListParagraph"/>
        <w:ind w:left="540"/>
        <w:rPr>
          <w:rFonts w:ascii="Tahoma" w:hAnsi="Tahoma" w:cs="Tahoma"/>
          <w:sz w:val="24"/>
          <w:szCs w:val="24"/>
        </w:rPr>
      </w:pPr>
    </w:p>
    <w:sectPr w:rsidR="007F5219" w:rsidRPr="007F5219" w:rsidSect="00E83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02A"/>
    <w:multiLevelType w:val="hybridMultilevel"/>
    <w:tmpl w:val="922E871E"/>
    <w:lvl w:ilvl="0" w:tplc="10C46C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1094D"/>
    <w:multiLevelType w:val="hybridMultilevel"/>
    <w:tmpl w:val="14F4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2A23"/>
    <w:multiLevelType w:val="multilevel"/>
    <w:tmpl w:val="F1B67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74A33"/>
    <w:multiLevelType w:val="hybridMultilevel"/>
    <w:tmpl w:val="922E871E"/>
    <w:lvl w:ilvl="0" w:tplc="10C46C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431A53"/>
    <w:multiLevelType w:val="hybridMultilevel"/>
    <w:tmpl w:val="54989B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7916975"/>
    <w:multiLevelType w:val="hybridMultilevel"/>
    <w:tmpl w:val="A4BAFD56"/>
    <w:lvl w:ilvl="0" w:tplc="CB9A70F4">
      <w:start w:val="18"/>
      <w:numFmt w:val="bullet"/>
      <w:lvlText w:val="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9"/>
    <w:rsid w:val="000354AD"/>
    <w:rsid w:val="000960AA"/>
    <w:rsid w:val="000B6E59"/>
    <w:rsid w:val="00132894"/>
    <w:rsid w:val="00177414"/>
    <w:rsid w:val="0019354C"/>
    <w:rsid w:val="001B204A"/>
    <w:rsid w:val="001F557C"/>
    <w:rsid w:val="0030081B"/>
    <w:rsid w:val="003374DD"/>
    <w:rsid w:val="00347591"/>
    <w:rsid w:val="0035172D"/>
    <w:rsid w:val="003C6ADC"/>
    <w:rsid w:val="003D025B"/>
    <w:rsid w:val="003D0B92"/>
    <w:rsid w:val="003F5979"/>
    <w:rsid w:val="004F756A"/>
    <w:rsid w:val="00517692"/>
    <w:rsid w:val="00565487"/>
    <w:rsid w:val="0057556A"/>
    <w:rsid w:val="005D087C"/>
    <w:rsid w:val="00656082"/>
    <w:rsid w:val="006F46F7"/>
    <w:rsid w:val="00760D3D"/>
    <w:rsid w:val="007E1119"/>
    <w:rsid w:val="007E7B59"/>
    <w:rsid w:val="007F5219"/>
    <w:rsid w:val="008F78E9"/>
    <w:rsid w:val="00925739"/>
    <w:rsid w:val="0095729F"/>
    <w:rsid w:val="00B71B27"/>
    <w:rsid w:val="00BD08DC"/>
    <w:rsid w:val="00BF4AC7"/>
    <w:rsid w:val="00BF5673"/>
    <w:rsid w:val="00C76194"/>
    <w:rsid w:val="00D20161"/>
    <w:rsid w:val="00D22106"/>
    <w:rsid w:val="00E161C9"/>
    <w:rsid w:val="00E212A3"/>
    <w:rsid w:val="00E24873"/>
    <w:rsid w:val="00E837F1"/>
    <w:rsid w:val="00EC3279"/>
    <w:rsid w:val="00EC434D"/>
    <w:rsid w:val="00EF420E"/>
    <w:rsid w:val="00F30F56"/>
    <w:rsid w:val="00F36F73"/>
    <w:rsid w:val="00F64DA2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F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79"/>
    <w:pPr>
      <w:ind w:left="720"/>
      <w:contextualSpacing/>
    </w:pPr>
  </w:style>
  <w:style w:type="table" w:styleId="TableGrid">
    <w:name w:val="Table Grid"/>
    <w:basedOn w:val="TableNormal"/>
    <w:locked/>
    <w:rsid w:val="00B7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F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79"/>
    <w:pPr>
      <w:ind w:left="720"/>
      <w:contextualSpacing/>
    </w:pPr>
  </w:style>
  <w:style w:type="table" w:styleId="TableGrid">
    <w:name w:val="Table Grid"/>
    <w:basedOn w:val="TableNormal"/>
    <w:locked/>
    <w:rsid w:val="00B7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file:///\\cleveland.police.cjx.gov.uk\root\Support\PCC\PCC\Audit\Meetings\2016\March\Papers\Item%206%20Exemptions%20Report%20v2%20090316.pdf" TargetMode="External"/><Relationship Id="rId26" Type="http://schemas.openxmlformats.org/officeDocument/2006/relationships/oleObject" Target="file:///\\cleveland.police.cjx.gov.uk\root\Support\PCC\PCC\Audit\Meetings\2016\March\Papers\Item%209%20Audit%20Committee%20-%20Code%20of%20Corporate%20Governance.pdf" TargetMode="Externa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file:///\\cleveland.police.cjx.gov.uk\root\Support\PCC\PCC\Audit\Meetings\2016\March\Papers\Item%2013%20Audit%20&amp;%20HMIC%20Rec's%20Update%20KR%20220216.pdf" TargetMode="External"/><Relationship Id="rId42" Type="http://schemas.openxmlformats.org/officeDocument/2006/relationships/oleObject" Target="file:///\\cleveland.police.cjx.gov.uk\root\Support\PCC\PCC\Audit\Meetings\2016\March\Papers\Item%2014%20Progress%20Report%20%20March%202016%20CP.pdf%20RSM.pdf" TargetMode="External"/><Relationship Id="rId47" Type="http://schemas.openxmlformats.org/officeDocument/2006/relationships/image" Target="media/image22.emf"/><Relationship Id="rId50" Type="http://schemas.openxmlformats.org/officeDocument/2006/relationships/oleObject" Target="file:///\\cleveland.police.cjx.gov.uk\root\Support\PCC\PCC\Audit\Meetings\2016\March\Papers\Item%2018%20Risk%20Maturity%209.15.16%20FINAL%20CP.pdf" TargetMode="External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oleObject" Target="file:///\\cleveland.police.cjx.gov.uk\root\Support\PCC\PCC\Audit\Meetings\2016\March\Papers\Item%2026%20Appendix%20A%20-%20AUDIT%20COMMITTEE%20T.O.R%202016-17.pdf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4.emf"/><Relationship Id="rId2" Type="http://schemas.openxmlformats.org/officeDocument/2006/relationships/numbering" Target="numbering.xml"/><Relationship Id="rId16" Type="http://schemas.openxmlformats.org/officeDocument/2006/relationships/oleObject" Target="file:///\\cleveland.police.cjx.gov.uk\root\Support\PCC\PCC\Audit\Meetings\2016\March\Papers\Item%205%20Strategic%20Risk%20Register.pdf" TargetMode="External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file:///\\cleveland.police.cjx.gov.uk\root\Support\PCC\PCC\Audit\Meetings\2016\March\Papers\Item%208%20PCC%20Draft%20AGS%202015-16.pdf" TargetMode="External"/><Relationship Id="rId32" Type="http://schemas.openxmlformats.org/officeDocument/2006/relationships/oleObject" Target="file:///\\cleveland.police.cjx.gov.uk\root\Support\PCC\PCC\Audit\Meetings\2016\March\Papers\Item%2012%20Cleveland%20PCC%20and%20Chief%20Constable%20progress%20report%20Feb%2016%20FINAL%2025-2-16%20v2.pdf" TargetMode="External"/><Relationship Id="rId37" Type="http://schemas.openxmlformats.org/officeDocument/2006/relationships/image" Target="media/image17.emf"/><Relationship Id="rId40" Type="http://schemas.openxmlformats.org/officeDocument/2006/relationships/oleObject" Target="file:///\\cleveland.police.cjx.gov.uk\root\Support\PCC\PCC\Audit\Meetings\2016\March\Papers\Item%2013%20Audit%20&amp;%20HMIC%20Rec's%20App%203%20KR%20090316.pdf" TargetMode="Externa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file:///\\cleveland.police.cjx.gov.uk\root\Support\PCC\PCC\Audit\Meetings\2016\March\Papers\Item%2022%20Victim%20Referral%20Services%2014.15.16%20FINAL%20CP.pdf" TargetMode="External"/><Relationship Id="rId66" Type="http://schemas.openxmlformats.org/officeDocument/2006/relationships/oleObject" Target="file:///\\cleveland.police.cjx.gov.uk\root\Support\PCC\PCC\Audit\Meetings\2016\March\Papers\Item%2026%20Audit%20Committee%20-%20TOR.pdf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file:///\\cleveland.police.cjx.gov.uk\root\Support\PCC\PCC\Audit\Meetings\2016\March\Papers\Item%2010%20Cleveland%20CC%20Audit%20Strategy%20Memorandum%2015-16%20FINAL%20v25-2-16.pdf" TargetMode="External"/><Relationship Id="rId36" Type="http://schemas.openxmlformats.org/officeDocument/2006/relationships/oleObject" Target="file:///\\cleveland.police.cjx.gov.uk\root\Support\PCC\PCC\Audit\Meetings\2016\March\Papers\Item%2013%20Audit%20&amp;%20HMIC%20Rec's%20App%201%20KR%20090316.pdf" TargetMode="Externa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oleObject" Target="file:///\\cleveland.police.cjx.gov.uk\root\Support\PCC\PCC\Audit\Meetings\Minutes\2015\December\open%20minutes%20december%202016.docx%20AOH%20FINAL.docx%202.pdf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file:///\\cleveland.police.cjx.gov.uk\root\Support\PCC\PCC\Audit\Meetings\2016\March\Papers\Item%2015%20Collaborations%20-%20Evolve%20and%20Shared%20CFO%20Arrangements%203.15.16%20FINAL%20CP.pdf" TargetMode="External"/><Relationship Id="rId52" Type="http://schemas.openxmlformats.org/officeDocument/2006/relationships/oleObject" Target="file:///\\cleveland.police.cjx.gov.uk\root\Support\PCC\PCC\Audit\Meetings\2016\March\Papers\Item%2019%20Quarter%203%20Cash%20Spot%20Checks%20-%20Final.pdf" TargetMode="External"/><Relationship Id="rId60" Type="http://schemas.openxmlformats.org/officeDocument/2006/relationships/oleObject" Target="file:///\\cleveland.police.cjx.gov.uk\root\Support\PCC\PCC\Audit\Meetings\2016\March\Papers\Item%2023%20Payroll%20and%20Expenses%2015.15.16%20FINAL%20CP.pdf" TargetMode="External"/><Relationship Id="rId65" Type="http://schemas.openxmlformats.org/officeDocument/2006/relationships/image" Target="media/image31.e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file:///\\cleveland.police.cjx.gov.uk\root\Support\PCC\PCC\Audit\Meetings\2016\March\Papers\Item%205%20Strategic%20Risk%20Register%20Covering%20Report%20.pdf" TargetMode="External"/><Relationship Id="rId22" Type="http://schemas.openxmlformats.org/officeDocument/2006/relationships/oleObject" Target="file:///\\cleveland.police.cjx.gov.uk\root\Support\PCC\PCC\Audit\Meetings\2016\March\Papers\Item%207%20Draft%20AGS%20v3%20080316.pdf" TargetMode="External"/><Relationship Id="rId27" Type="http://schemas.openxmlformats.org/officeDocument/2006/relationships/image" Target="media/image12.emf"/><Relationship Id="rId30" Type="http://schemas.openxmlformats.org/officeDocument/2006/relationships/oleObject" Target="file:///\\cleveland.police.cjx.gov.uk\root\Support\PCC\PCC\Audit\Meetings\2016\March\Papers\Item%2011%20Cleveland%20PCC%20Audit%20Strategy%20Memorandum%2015-16%20FINAL%20v25-2-16.pdf" TargetMode="Externa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file:///\\cleveland.police.cjx.gov.uk\root\Support\PCC\PCC\Audit\Meetings\2016\March\Papers\Item%2017%20Key%20Financial%20Controls%20-%20Final.pdf" TargetMode="External"/><Relationship Id="rId56" Type="http://schemas.openxmlformats.org/officeDocument/2006/relationships/oleObject" Target="file:///\\cleveland.police.cjx.gov.uk\root\Support\PCC\PCC\Audit\Meetings\2016\March\Papers\Item%2021%20Human%20Resources%20-%20Training%2012.15.16%20FINAL%20CP.pdf" TargetMode="External"/><Relationship Id="rId64" Type="http://schemas.openxmlformats.org/officeDocument/2006/relationships/oleObject" Target="file:///\\cleveland.police.cjx.gov.uk\root\Support\PCC\PCC\Audit\Meetings\2016\March\Papers\Item%2025%20Internal%20Audit%20Plan%202016.17%20CP.pdf" TargetMode="External"/><Relationship Id="rId69" Type="http://schemas.openxmlformats.org/officeDocument/2006/relationships/image" Target="media/image33.emf"/><Relationship Id="rId8" Type="http://schemas.openxmlformats.org/officeDocument/2006/relationships/image" Target="media/image2.jpeg"/><Relationship Id="rId51" Type="http://schemas.openxmlformats.org/officeDocument/2006/relationships/image" Target="media/image24.emf"/><Relationship Id="rId72" Type="http://schemas.openxmlformats.org/officeDocument/2006/relationships/oleObject" Target="file:///\\cleveland.police.cjx.gov.uk\root\Support\PCC\PCC\Audit\Meetings\2016\March\Papers\Item%2027%20Outline%20Schedule%20of%20Business%202016-17.doc%20Appx%20A.doc%202.pdf" TargetMode="External"/><Relationship Id="rId3" Type="http://schemas.openxmlformats.org/officeDocument/2006/relationships/styles" Target="styles.xml"/><Relationship Id="rId12" Type="http://schemas.openxmlformats.org/officeDocument/2006/relationships/oleObject" Target="file:///\\cleveland.police.cjx.gov.uk\root\Support\PCC\PCC\Audit\Meetings\2016\March\Papers\Item%204%20Civil%20Claims%20KR%20020316.pdf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file:///\\cleveland.police.cjx.gov.uk\root\Support\PCC\PCC\Audit\Meetings\2016\March\Papers\Item%2013%20Audit%20&amp;%20HMIC%20Rec's%20App%202%20KR%20v2%20090316.pdf" TargetMode="External"/><Relationship Id="rId46" Type="http://schemas.openxmlformats.org/officeDocument/2006/relationships/oleObject" Target="file:///\\cleveland.police.cjx.gov.uk\root\Support\PCC\PCC\Audit\Meetings\2016\March\Papers\Item%2016%20Cash%20and%20Property%20Spot%20Checks%20-%20Q2%20-%20final.pdf" TargetMode="Externa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oleObject" Target="file:///\\cleveland.police.cjx.gov.uk\root\Support\PCC\PCC\Audit\Meetings\2016\March\Papers\Item%207%20Draft%20AGS%20cover%20report%20KR%20100316.pdf" TargetMode="External"/><Relationship Id="rId41" Type="http://schemas.openxmlformats.org/officeDocument/2006/relationships/image" Target="media/image19.emf"/><Relationship Id="rId54" Type="http://schemas.openxmlformats.org/officeDocument/2006/relationships/oleObject" Target="file:///\\cleveland.police.cjx.gov.uk\root\Support\PCC\PCC\Audit\Meetings\2016\March\Papers\Item%2020%20Integrated%20Offender%20Management%2011.15.16%20FINAL%20CP.pdf" TargetMode="External"/><Relationship Id="rId62" Type="http://schemas.openxmlformats.org/officeDocument/2006/relationships/oleObject" Target="file:///\\cleveland.police.cjx.gov.uk\root\Support\PCC\PCC\Audit\Meetings\2016\March\Papers\Item%2024%20Follow%20Up%20Audit%2013.15.16%20FINAL%20CP.pdf" TargetMode="External"/><Relationship Id="rId70" Type="http://schemas.openxmlformats.org/officeDocument/2006/relationships/oleObject" Target="file:///\\cleveland.police.cjx.gov.uk\root\Support\PCC\PCC\Audit\Meetings\2016\March\Papers\Item%2027%20Audit%20Committee%20-%20Meetings%20Schedules.doc%2024.3.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00A5-F753-4944-95E4-E4A957D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EFFED322</Template>
  <TotalTime>152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BAGE, John (C6616)</dc:creator>
  <cp:lastModifiedBy>RUMINS, Charlotte (C8582)</cp:lastModifiedBy>
  <cp:revision>11</cp:revision>
  <cp:lastPrinted>2016-03-09T11:20:00Z</cp:lastPrinted>
  <dcterms:created xsi:type="dcterms:W3CDTF">2016-03-22T12:25:00Z</dcterms:created>
  <dcterms:modified xsi:type="dcterms:W3CDTF">2016-03-22T15:35:00Z</dcterms:modified>
</cp:coreProperties>
</file>